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E8" w:rsidRDefault="002F451F">
      <w:r w:rsidRPr="002F451F">
        <w:t xml:space="preserve">New Horizons </w:t>
      </w:r>
      <w:r>
        <w:t>‘</w:t>
      </w:r>
      <w:r w:rsidRPr="002F451F">
        <w:t>Pluto Encounter Composition Maps</w:t>
      </w:r>
      <w:r>
        <w:t>’ PDS3 Review</w:t>
      </w:r>
    </w:p>
    <w:p w:rsidR="002F451F" w:rsidRDefault="002F451F">
      <w:r>
        <w:t xml:space="preserve">Glen Cushing, </w:t>
      </w:r>
      <w:hyperlink r:id="rId5" w:history="1">
        <w:r w:rsidRPr="00BB27BC">
          <w:rPr>
            <w:rStyle w:val="Hyperlink"/>
          </w:rPr>
          <w:t>gcushing@usgs.gov</w:t>
        </w:r>
      </w:hyperlink>
    </w:p>
    <w:p w:rsidR="002F451F" w:rsidRDefault="002F451F"/>
    <w:p w:rsidR="002F451F" w:rsidRPr="00AB1C79" w:rsidRDefault="00AB1C79" w:rsidP="002F451F">
      <w:pPr>
        <w:rPr>
          <w:b/>
        </w:rPr>
      </w:pPr>
      <w:r w:rsidRPr="00AB1C79">
        <w:rPr>
          <w:b/>
        </w:rPr>
        <w:t>NH-P_PSA-LEISA_</w:t>
      </w:r>
      <w:r w:rsidR="002F451F" w:rsidRPr="00AB1C79">
        <w:rPr>
          <w:b/>
        </w:rPr>
        <w:t>MVIC-5-COMP-V1.0</w:t>
      </w:r>
      <w:r>
        <w:rPr>
          <w:b/>
        </w:rPr>
        <w:t>:</w:t>
      </w:r>
    </w:p>
    <w:p w:rsidR="00652331" w:rsidRDefault="00652331" w:rsidP="002F451F">
      <w:pPr>
        <w:spacing w:after="0" w:line="240" w:lineRule="auto"/>
        <w:rPr>
          <w:u w:val="single"/>
        </w:rPr>
      </w:pPr>
    </w:p>
    <w:p w:rsidR="002F451F" w:rsidRPr="002F451F" w:rsidRDefault="002F451F" w:rsidP="002F451F">
      <w:pPr>
        <w:spacing w:after="0" w:line="240" w:lineRule="auto"/>
        <w:rPr>
          <w:u w:val="single"/>
        </w:rPr>
      </w:pPr>
      <w:bookmarkStart w:id="0" w:name="_GoBack"/>
      <w:bookmarkEnd w:id="0"/>
      <w:r w:rsidRPr="002F451F">
        <w:rPr>
          <w:u w:val="single"/>
        </w:rPr>
        <w:t>aareadme.txt</w:t>
      </w:r>
      <w:r w:rsidRPr="002F451F">
        <w:rPr>
          <w:u w:val="single"/>
        </w:rPr>
        <w:t>:</w:t>
      </w:r>
    </w:p>
    <w:p w:rsidR="002F451F" w:rsidRDefault="002F451F" w:rsidP="002F451F">
      <w:pPr>
        <w:spacing w:after="0" w:line="240" w:lineRule="auto"/>
      </w:pPr>
    </w:p>
    <w:p w:rsidR="002F451F" w:rsidRDefault="002F451F" w:rsidP="002F451F">
      <w:pPr>
        <w:spacing w:after="0" w:line="240" w:lineRule="auto"/>
      </w:pPr>
      <w:r>
        <w:t>line 33: 'that' -- should be 'which'</w:t>
      </w:r>
    </w:p>
    <w:p w:rsidR="002F451F" w:rsidRDefault="002F451F" w:rsidP="002F451F">
      <w:pPr>
        <w:spacing w:after="0" w:line="240" w:lineRule="auto"/>
      </w:pPr>
    </w:p>
    <w:p w:rsidR="002F451F" w:rsidRDefault="002F451F" w:rsidP="002F451F">
      <w:pPr>
        <w:spacing w:after="0" w:line="240" w:lineRule="auto"/>
      </w:pPr>
      <w:r>
        <w:t>line 60: is DOCUMENT/ in a higher level directory?</w:t>
      </w:r>
    </w:p>
    <w:p w:rsidR="002F451F" w:rsidRDefault="002F451F" w:rsidP="002F451F">
      <w:pPr>
        <w:spacing w:after="0" w:line="240" w:lineRule="auto"/>
      </w:pPr>
    </w:p>
    <w:p w:rsidR="002F451F" w:rsidRDefault="002F451F" w:rsidP="002F451F">
      <w:pPr>
        <w:spacing w:after="0" w:line="240" w:lineRule="auto"/>
      </w:pPr>
      <w:r>
        <w:t>line 61-63 -- can a specific location be provided?</w:t>
      </w:r>
    </w:p>
    <w:p w:rsidR="002F451F" w:rsidRDefault="002F451F" w:rsidP="002F451F">
      <w:pPr>
        <w:spacing w:after="0" w:line="240" w:lineRule="auto"/>
      </w:pPr>
    </w:p>
    <w:p w:rsidR="002F451F" w:rsidRDefault="002F451F" w:rsidP="002F451F">
      <w:pPr>
        <w:spacing w:after="0" w:line="240" w:lineRule="auto"/>
      </w:pPr>
      <w:r>
        <w:t>line 107 -- 'Description' misspelled</w:t>
      </w:r>
    </w:p>
    <w:p w:rsidR="002F451F" w:rsidRDefault="002F451F" w:rsidP="002F451F">
      <w:pPr>
        <w:spacing w:after="0" w:line="240" w:lineRule="auto"/>
      </w:pPr>
    </w:p>
    <w:p w:rsidR="002F451F" w:rsidRDefault="002F451F" w:rsidP="002F451F">
      <w:pPr>
        <w:spacing w:after="0" w:line="240" w:lineRule="auto"/>
      </w:pPr>
    </w:p>
    <w:p w:rsidR="002F451F" w:rsidRPr="002F451F" w:rsidRDefault="002F451F" w:rsidP="002F451F">
      <w:pPr>
        <w:spacing w:after="0" w:line="240" w:lineRule="auto"/>
        <w:rPr>
          <w:u w:val="single"/>
        </w:rPr>
      </w:pPr>
      <w:r w:rsidRPr="002F451F">
        <w:rPr>
          <w:u w:val="single"/>
        </w:rPr>
        <w:t>voldesc.cat:</w:t>
      </w:r>
    </w:p>
    <w:p w:rsidR="002F451F" w:rsidRDefault="002F451F" w:rsidP="002F451F">
      <w:pPr>
        <w:spacing w:after="0" w:line="240" w:lineRule="auto"/>
      </w:pPr>
    </w:p>
    <w:p w:rsidR="002F451F" w:rsidRDefault="002F451F" w:rsidP="002F451F">
      <w:pPr>
        <w:spacing w:after="0" w:line="240" w:lineRule="auto"/>
      </w:pPr>
      <w:r>
        <w:t>Lines 51-53: End-of-line (/n) symbols seem to be accidently inserted with SWRI's street address.</w:t>
      </w:r>
    </w:p>
    <w:p w:rsidR="002F451F" w:rsidRDefault="002F451F" w:rsidP="002F451F">
      <w:pPr>
        <w:spacing w:after="0" w:line="240" w:lineRule="auto"/>
      </w:pPr>
    </w:p>
    <w:p w:rsidR="00AB1C79" w:rsidRDefault="00AB1C79" w:rsidP="002F451F">
      <w:pPr>
        <w:spacing w:after="0" w:line="240" w:lineRule="auto"/>
      </w:pPr>
    </w:p>
    <w:p w:rsidR="002F451F" w:rsidRDefault="002F451F" w:rsidP="002F451F">
      <w:pPr>
        <w:spacing w:after="0" w:line="240" w:lineRule="auto"/>
      </w:pPr>
    </w:p>
    <w:p w:rsidR="002F451F" w:rsidRPr="0060627B" w:rsidRDefault="0060627B" w:rsidP="002F451F">
      <w:pPr>
        <w:spacing w:after="0" w:line="240" w:lineRule="auto"/>
        <w:rPr>
          <w:b/>
        </w:rPr>
      </w:pPr>
      <w:r w:rsidRPr="0060627B">
        <w:rPr>
          <w:b/>
        </w:rPr>
        <w:t>catalog/</w:t>
      </w:r>
    </w:p>
    <w:p w:rsidR="0060627B" w:rsidRDefault="0060627B" w:rsidP="002F451F">
      <w:pPr>
        <w:spacing w:after="0" w:line="240" w:lineRule="auto"/>
      </w:pPr>
    </w:p>
    <w:p w:rsidR="0060627B" w:rsidRPr="0060627B" w:rsidRDefault="0060627B" w:rsidP="002F451F">
      <w:pPr>
        <w:spacing w:after="0" w:line="240" w:lineRule="auto"/>
        <w:rPr>
          <w:u w:val="single"/>
        </w:rPr>
      </w:pPr>
      <w:r w:rsidRPr="0060627B">
        <w:rPr>
          <w:u w:val="single"/>
        </w:rPr>
        <w:t>catinfo.txt:</w:t>
      </w:r>
    </w:p>
    <w:p w:rsidR="0060627B" w:rsidRDefault="0060627B" w:rsidP="002F451F">
      <w:pPr>
        <w:spacing w:after="0" w:line="240" w:lineRule="auto"/>
      </w:pPr>
    </w:p>
    <w:p w:rsidR="0060627B" w:rsidRDefault="0060627B" w:rsidP="0060627B">
      <w:pPr>
        <w:spacing w:after="0" w:line="240" w:lineRule="auto"/>
      </w:pPr>
      <w:r>
        <w:t>line 15: The word 'Composition' is in the wrong spot.</w:t>
      </w:r>
    </w:p>
    <w:p w:rsidR="00BB5698" w:rsidRDefault="00BB5698" w:rsidP="0060627B">
      <w:pPr>
        <w:spacing w:after="0" w:line="240" w:lineRule="auto"/>
      </w:pPr>
    </w:p>
    <w:p w:rsidR="00BB5698" w:rsidRDefault="00BB5698" w:rsidP="00BB5698">
      <w:pPr>
        <w:spacing w:after="0" w:line="240" w:lineRule="auto"/>
      </w:pPr>
      <w:r>
        <w:t>line 76: 'low-light level' should be 'low-light-level'</w:t>
      </w:r>
    </w:p>
    <w:p w:rsidR="00BB5698" w:rsidRDefault="00BB5698" w:rsidP="00BB5698">
      <w:pPr>
        <w:spacing w:after="0" w:line="240" w:lineRule="auto"/>
      </w:pPr>
    </w:p>
    <w:p w:rsidR="0060627B" w:rsidRDefault="00BB5698" w:rsidP="00BB5698">
      <w:pPr>
        <w:spacing w:after="0" w:line="240" w:lineRule="auto"/>
      </w:pPr>
      <w:r>
        <w:t>line 125: Needs period at end of paragraph.</w:t>
      </w:r>
    </w:p>
    <w:p w:rsidR="0060627B" w:rsidRDefault="0060627B" w:rsidP="002F451F">
      <w:pPr>
        <w:spacing w:after="0" w:line="240" w:lineRule="auto"/>
      </w:pPr>
    </w:p>
    <w:p w:rsidR="00BB5698" w:rsidRDefault="00BB5698" w:rsidP="0060627B">
      <w:pPr>
        <w:spacing w:after="0" w:line="240" w:lineRule="auto"/>
        <w:rPr>
          <w:u w:val="single"/>
        </w:rPr>
      </w:pPr>
    </w:p>
    <w:p w:rsidR="0060627B" w:rsidRPr="0060627B" w:rsidRDefault="0060627B" w:rsidP="0060627B">
      <w:pPr>
        <w:spacing w:after="0" w:line="240" w:lineRule="auto"/>
        <w:rPr>
          <w:u w:val="single"/>
        </w:rPr>
      </w:pPr>
      <w:r w:rsidRPr="0060627B">
        <w:rPr>
          <w:u w:val="single"/>
        </w:rPr>
        <w:t>dataset.cat</w:t>
      </w:r>
      <w:r>
        <w:rPr>
          <w:u w:val="single"/>
        </w:rPr>
        <w:t>:</w:t>
      </w:r>
    </w:p>
    <w:p w:rsidR="0060627B" w:rsidRDefault="0060627B" w:rsidP="0060627B">
      <w:pPr>
        <w:spacing w:after="0" w:line="240" w:lineRule="auto"/>
      </w:pPr>
    </w:p>
    <w:p w:rsidR="002A51B5" w:rsidRDefault="002A51B5" w:rsidP="0060627B">
      <w:pPr>
        <w:spacing w:after="0" w:line="240" w:lineRule="auto"/>
      </w:pPr>
      <w:r>
        <w:t>lines 106-169: This section</w:t>
      </w:r>
      <w:r w:rsidR="00EE24C8">
        <w:t xml:space="preserve"> (‘/color’)</w:t>
      </w:r>
      <w:r w:rsidR="000D4349">
        <w:t xml:space="preserve"> describes how the data were generated, but</w:t>
      </w:r>
      <w:r>
        <w:t xml:space="preserve"> is missing</w:t>
      </w:r>
      <w:r w:rsidR="000D4349">
        <w:t xml:space="preserve"> a basic description of its contents, and lacks</w:t>
      </w:r>
      <w:r>
        <w:t xml:space="preserve"> an opening like ‘This dataset contains….’ </w:t>
      </w:r>
      <w:r w:rsidR="000D4349">
        <w:t>(see the opening paragraph of the next section ‘/spec’ for a good example…)</w:t>
      </w:r>
    </w:p>
    <w:p w:rsidR="002A51B5" w:rsidRDefault="002A51B5" w:rsidP="0060627B">
      <w:pPr>
        <w:spacing w:after="0" w:line="240" w:lineRule="auto"/>
      </w:pPr>
    </w:p>
    <w:p w:rsidR="0060627B" w:rsidRDefault="0060627B" w:rsidP="0060627B">
      <w:pPr>
        <w:spacing w:after="0" w:line="240" w:lineRule="auto"/>
      </w:pPr>
      <w:r>
        <w:t>line 149: Add closing parenthesis at end of equation.</w:t>
      </w:r>
    </w:p>
    <w:p w:rsidR="0060627B" w:rsidRDefault="0060627B" w:rsidP="0060627B">
      <w:pPr>
        <w:spacing w:after="0" w:line="240" w:lineRule="auto"/>
      </w:pPr>
    </w:p>
    <w:p w:rsidR="0060627B" w:rsidRDefault="0060627B" w:rsidP="0060627B">
      <w:pPr>
        <w:spacing w:after="0" w:line="240" w:lineRule="auto"/>
      </w:pPr>
      <w:r>
        <w:t>line 183: 'this' should be 'these' (plural)</w:t>
      </w:r>
    </w:p>
    <w:p w:rsidR="0060627B" w:rsidRDefault="0060627B" w:rsidP="0060627B">
      <w:pPr>
        <w:spacing w:after="0" w:line="240" w:lineRule="auto"/>
      </w:pPr>
    </w:p>
    <w:p w:rsidR="0060627B" w:rsidRDefault="0060627B" w:rsidP="0060627B">
      <w:pPr>
        <w:spacing w:after="0" w:line="240" w:lineRule="auto"/>
      </w:pPr>
      <w:r>
        <w:t>line 479: just a reminder to set date</w:t>
      </w:r>
    </w:p>
    <w:p w:rsidR="0060627B" w:rsidRDefault="0060627B" w:rsidP="002F451F">
      <w:pPr>
        <w:spacing w:after="0" w:line="240" w:lineRule="auto"/>
      </w:pPr>
    </w:p>
    <w:p w:rsidR="002A51B5" w:rsidRDefault="002A51B5" w:rsidP="002F451F">
      <w:pPr>
        <w:spacing w:after="0" w:line="240" w:lineRule="auto"/>
      </w:pPr>
    </w:p>
    <w:p w:rsidR="00BB5698" w:rsidRDefault="00BB5698" w:rsidP="002F451F">
      <w:pPr>
        <w:spacing w:after="0" w:line="240" w:lineRule="auto"/>
        <w:rPr>
          <w:u w:val="single"/>
        </w:rPr>
      </w:pPr>
    </w:p>
    <w:p w:rsidR="0060627B" w:rsidRPr="0060627B" w:rsidRDefault="0060627B" w:rsidP="002F451F">
      <w:pPr>
        <w:spacing w:after="0" w:line="240" w:lineRule="auto"/>
        <w:rPr>
          <w:u w:val="single"/>
        </w:rPr>
      </w:pPr>
      <w:r w:rsidRPr="0060627B">
        <w:rPr>
          <w:u w:val="single"/>
        </w:rPr>
        <w:t>leisa.cat:</w:t>
      </w:r>
    </w:p>
    <w:p w:rsidR="0060627B" w:rsidRDefault="0060627B" w:rsidP="002F451F">
      <w:pPr>
        <w:spacing w:after="0" w:line="240" w:lineRule="auto"/>
      </w:pPr>
    </w:p>
    <w:p w:rsidR="0060627B" w:rsidRDefault="0060627B" w:rsidP="0060627B">
      <w:pPr>
        <w:spacing w:after="0" w:line="240" w:lineRule="auto"/>
      </w:pPr>
      <w:r>
        <w:t>line 92: In Scientific Objectives, only the 2nd of 4 objectives is closed with a period.</w:t>
      </w:r>
    </w:p>
    <w:p w:rsidR="0060627B" w:rsidRDefault="0060627B" w:rsidP="0060627B">
      <w:pPr>
        <w:spacing w:after="0" w:line="240" w:lineRule="auto"/>
      </w:pPr>
    </w:p>
    <w:p w:rsidR="0060627B" w:rsidRDefault="0060627B" w:rsidP="0060627B">
      <w:pPr>
        <w:spacing w:after="0" w:line="240" w:lineRule="auto"/>
      </w:pPr>
      <w:r>
        <w:t>line 103: should end with a period to be consistent with other citations.</w:t>
      </w:r>
    </w:p>
    <w:p w:rsidR="0060627B" w:rsidRDefault="0060627B" w:rsidP="0060627B">
      <w:pPr>
        <w:spacing w:after="0" w:line="240" w:lineRule="auto"/>
      </w:pPr>
    </w:p>
    <w:p w:rsidR="0060627B" w:rsidRDefault="0060627B" w:rsidP="0060627B">
      <w:pPr>
        <w:spacing w:after="0" w:line="240" w:lineRule="auto"/>
      </w:pPr>
      <w:r>
        <w:t>line 113: f8.7beam should be f8.7 beam.</w:t>
      </w:r>
    </w:p>
    <w:p w:rsidR="0060627B" w:rsidRDefault="0060627B" w:rsidP="0060627B">
      <w:pPr>
        <w:spacing w:after="0" w:line="240" w:lineRule="auto"/>
      </w:pPr>
    </w:p>
    <w:p w:rsidR="0060627B" w:rsidRDefault="0060627B" w:rsidP="0060627B">
      <w:pPr>
        <w:spacing w:after="0" w:line="240" w:lineRule="auto"/>
      </w:pPr>
      <w:r>
        <w:t>line 114: push-broom</w:t>
      </w:r>
    </w:p>
    <w:p w:rsidR="0060627B" w:rsidRDefault="0060627B" w:rsidP="0060627B">
      <w:pPr>
        <w:spacing w:after="0" w:line="240" w:lineRule="auto"/>
      </w:pPr>
    </w:p>
    <w:p w:rsidR="0060627B" w:rsidRDefault="0060627B" w:rsidP="0060627B">
      <w:pPr>
        <w:spacing w:after="0" w:line="240" w:lineRule="auto"/>
      </w:pPr>
      <w:r>
        <w:t>line 232: algorithms should be algorithm</w:t>
      </w:r>
    </w:p>
    <w:p w:rsidR="0060627B" w:rsidRDefault="0060627B" w:rsidP="0060627B">
      <w:pPr>
        <w:spacing w:after="0" w:line="240" w:lineRule="auto"/>
      </w:pPr>
    </w:p>
    <w:p w:rsidR="0060627B" w:rsidRDefault="0060627B" w:rsidP="0060627B">
      <w:pPr>
        <w:spacing w:after="0" w:line="240" w:lineRule="auto"/>
      </w:pPr>
      <w:r>
        <w:t>line 391 and 415: For consistency, remove period at end of line</w:t>
      </w:r>
    </w:p>
    <w:p w:rsidR="0060627B" w:rsidRDefault="0060627B" w:rsidP="002F451F">
      <w:pPr>
        <w:spacing w:after="0" w:line="240" w:lineRule="auto"/>
      </w:pPr>
    </w:p>
    <w:p w:rsidR="0060627B" w:rsidRDefault="0060627B" w:rsidP="002F451F">
      <w:pPr>
        <w:spacing w:after="0" w:line="240" w:lineRule="auto"/>
      </w:pPr>
    </w:p>
    <w:p w:rsidR="0060627B" w:rsidRDefault="0060627B" w:rsidP="002F451F">
      <w:pPr>
        <w:spacing w:after="0" w:line="240" w:lineRule="auto"/>
        <w:rPr>
          <w:u w:val="single"/>
        </w:rPr>
      </w:pPr>
      <w:r w:rsidRPr="0060627B">
        <w:rPr>
          <w:u w:val="single"/>
        </w:rPr>
        <w:t>mvic.cat:</w:t>
      </w:r>
    </w:p>
    <w:p w:rsidR="0060627B" w:rsidRDefault="0060627B" w:rsidP="002F451F">
      <w:pPr>
        <w:spacing w:after="0" w:line="240" w:lineRule="auto"/>
        <w:rPr>
          <w:u w:val="single"/>
        </w:rPr>
      </w:pPr>
    </w:p>
    <w:p w:rsidR="0060627B" w:rsidRDefault="0060627B" w:rsidP="0060627B">
      <w:pPr>
        <w:spacing w:after="0" w:line="240" w:lineRule="auto"/>
      </w:pPr>
      <w:r>
        <w:t>line 42: Charge-Coupled Device should be Charge-Coupled-Device</w:t>
      </w:r>
    </w:p>
    <w:p w:rsidR="0060627B" w:rsidRDefault="0060627B" w:rsidP="0060627B">
      <w:pPr>
        <w:spacing w:after="0" w:line="240" w:lineRule="auto"/>
      </w:pPr>
    </w:p>
    <w:p w:rsidR="0060627B" w:rsidRDefault="0060627B" w:rsidP="0060627B">
      <w:pPr>
        <w:spacing w:after="0" w:line="240" w:lineRule="auto"/>
      </w:pPr>
      <w:r>
        <w:t>line 46: integration misspelled</w:t>
      </w:r>
    </w:p>
    <w:p w:rsidR="0060627B" w:rsidRDefault="0060627B" w:rsidP="0060627B">
      <w:pPr>
        <w:spacing w:after="0" w:line="240" w:lineRule="auto"/>
      </w:pPr>
    </w:p>
    <w:p w:rsidR="0060627B" w:rsidRDefault="0060627B" w:rsidP="0060627B">
      <w:pPr>
        <w:spacing w:after="0" w:line="240" w:lineRule="auto"/>
      </w:pPr>
      <w:r>
        <w:t>line 48: which --&gt; where</w:t>
      </w:r>
    </w:p>
    <w:p w:rsidR="0060627B" w:rsidRDefault="0060627B" w:rsidP="0060627B">
      <w:pPr>
        <w:spacing w:after="0" w:line="240" w:lineRule="auto"/>
      </w:pPr>
    </w:p>
    <w:p w:rsidR="0060627B" w:rsidRDefault="0060627B" w:rsidP="0060627B">
      <w:pPr>
        <w:spacing w:after="0" w:line="240" w:lineRule="auto"/>
      </w:pPr>
      <w:r>
        <w:t>line 78-79: awkward text arrangement</w:t>
      </w:r>
    </w:p>
    <w:p w:rsidR="0060627B" w:rsidRDefault="0060627B" w:rsidP="0060627B">
      <w:pPr>
        <w:spacing w:after="0" w:line="240" w:lineRule="auto"/>
      </w:pPr>
    </w:p>
    <w:p w:rsidR="0060627B" w:rsidRDefault="0060627B" w:rsidP="0060627B">
      <w:pPr>
        <w:spacing w:after="0" w:line="240" w:lineRule="auto"/>
      </w:pPr>
      <w:r>
        <w:t>line 270: Sentence should be re-worded</w:t>
      </w:r>
    </w:p>
    <w:p w:rsidR="0060627B" w:rsidRDefault="0060627B" w:rsidP="002F451F">
      <w:pPr>
        <w:spacing w:after="0" w:line="240" w:lineRule="auto"/>
      </w:pPr>
    </w:p>
    <w:p w:rsidR="0060627B" w:rsidRDefault="0060627B" w:rsidP="002F451F">
      <w:pPr>
        <w:spacing w:after="0" w:line="240" w:lineRule="auto"/>
      </w:pPr>
    </w:p>
    <w:p w:rsidR="0060627B" w:rsidRPr="0060627B" w:rsidRDefault="0060627B" w:rsidP="002F451F">
      <w:pPr>
        <w:spacing w:after="0" w:line="240" w:lineRule="auto"/>
        <w:rPr>
          <w:u w:val="single"/>
        </w:rPr>
      </w:pPr>
      <w:r w:rsidRPr="0060627B">
        <w:rPr>
          <w:u w:val="single"/>
        </w:rPr>
        <w:t xml:space="preserve"> nh.cat:</w:t>
      </w:r>
    </w:p>
    <w:p w:rsidR="0060627B" w:rsidRDefault="0060627B" w:rsidP="0060627B">
      <w:pPr>
        <w:spacing w:after="0" w:line="240" w:lineRule="auto"/>
      </w:pPr>
    </w:p>
    <w:p w:rsidR="0060627B" w:rsidRDefault="0060627B" w:rsidP="0060627B">
      <w:pPr>
        <w:spacing w:after="0" w:line="240" w:lineRule="auto"/>
      </w:pPr>
      <w:r>
        <w:t>line 81:</w:t>
      </w:r>
      <w:r>
        <w:t xml:space="preserve"> while technically acceptable</w:t>
      </w:r>
      <w:r>
        <w:t xml:space="preserve">, </w:t>
      </w:r>
      <w:r>
        <w:t>‘</w:t>
      </w:r>
      <w:proofErr w:type="spellStart"/>
      <w:r>
        <w:t>kmph</w:t>
      </w:r>
      <w:proofErr w:type="spellEnd"/>
      <w:r>
        <w:t>’</w:t>
      </w:r>
      <w:r>
        <w:t xml:space="preserve"> is</w:t>
      </w:r>
      <w:r>
        <w:t xml:space="preserve"> unusual and a little</w:t>
      </w:r>
      <w:r>
        <w:t xml:space="preserve"> distracting ... km/h?</w:t>
      </w:r>
    </w:p>
    <w:p w:rsidR="0060627B" w:rsidRDefault="0060627B" w:rsidP="002F451F">
      <w:pPr>
        <w:spacing w:after="0" w:line="240" w:lineRule="auto"/>
      </w:pPr>
    </w:p>
    <w:p w:rsidR="0060627B" w:rsidRDefault="0060627B" w:rsidP="002F451F">
      <w:pPr>
        <w:spacing w:after="0" w:line="240" w:lineRule="auto"/>
      </w:pPr>
    </w:p>
    <w:p w:rsidR="005E2CD9" w:rsidRPr="005E2CD9" w:rsidRDefault="005E2CD9" w:rsidP="002F451F">
      <w:pPr>
        <w:spacing w:after="0" w:line="240" w:lineRule="auto"/>
        <w:rPr>
          <w:u w:val="single"/>
        </w:rPr>
      </w:pPr>
      <w:r w:rsidRPr="005E2CD9">
        <w:rPr>
          <w:u w:val="single"/>
        </w:rPr>
        <w:t>nhsc.cat:</w:t>
      </w:r>
    </w:p>
    <w:p w:rsidR="005E2CD9" w:rsidRDefault="005E2CD9" w:rsidP="002F451F">
      <w:pPr>
        <w:spacing w:after="0" w:line="240" w:lineRule="auto"/>
      </w:pPr>
    </w:p>
    <w:p w:rsidR="005E2CD9" w:rsidRDefault="005E2CD9" w:rsidP="005E2CD9">
      <w:pPr>
        <w:spacing w:after="0" w:line="240" w:lineRule="auto"/>
      </w:pPr>
      <w:r>
        <w:t>line 76: 'low-light level' should be 'low-light-level'</w:t>
      </w:r>
    </w:p>
    <w:p w:rsidR="005E2CD9" w:rsidRDefault="005E2CD9" w:rsidP="005E2CD9">
      <w:pPr>
        <w:spacing w:after="0" w:line="240" w:lineRule="auto"/>
      </w:pPr>
    </w:p>
    <w:p w:rsidR="005E2CD9" w:rsidRDefault="005E2CD9" w:rsidP="005E2CD9">
      <w:pPr>
        <w:spacing w:after="0" w:line="240" w:lineRule="auto"/>
      </w:pPr>
      <w:r>
        <w:t>line 125: Needs period at end of paragraph.</w:t>
      </w:r>
    </w:p>
    <w:p w:rsidR="005E2CD9" w:rsidRDefault="005E2CD9" w:rsidP="002F451F">
      <w:pPr>
        <w:spacing w:after="0" w:line="240" w:lineRule="auto"/>
      </w:pPr>
    </w:p>
    <w:p w:rsidR="0060627B" w:rsidRDefault="0060627B" w:rsidP="002F451F">
      <w:pPr>
        <w:spacing w:after="0" w:line="240" w:lineRule="auto"/>
      </w:pPr>
    </w:p>
    <w:p w:rsidR="00AB1C79" w:rsidRDefault="00AB1C79" w:rsidP="002F451F">
      <w:pPr>
        <w:spacing w:after="0" w:line="240" w:lineRule="auto"/>
      </w:pPr>
    </w:p>
    <w:p w:rsidR="002F451F" w:rsidRPr="00D53580" w:rsidRDefault="002F451F" w:rsidP="002F451F">
      <w:pPr>
        <w:spacing w:after="0" w:line="240" w:lineRule="auto"/>
        <w:rPr>
          <w:b/>
        </w:rPr>
      </w:pPr>
      <w:r w:rsidRPr="00D53580">
        <w:rPr>
          <w:b/>
        </w:rPr>
        <w:t>data/</w:t>
      </w:r>
    </w:p>
    <w:p w:rsidR="002F451F" w:rsidRPr="00D53580" w:rsidRDefault="002F451F" w:rsidP="002F451F">
      <w:pPr>
        <w:spacing w:after="0" w:line="240" w:lineRule="auto"/>
        <w:rPr>
          <w:b/>
        </w:rPr>
      </w:pPr>
    </w:p>
    <w:p w:rsidR="002F451F" w:rsidRPr="00D53580" w:rsidRDefault="002F451F" w:rsidP="002F451F">
      <w:pPr>
        <w:spacing w:after="0" w:line="240" w:lineRule="auto"/>
        <w:rPr>
          <w:b/>
        </w:rPr>
      </w:pPr>
      <w:r w:rsidRPr="00D53580">
        <w:rPr>
          <w:b/>
        </w:rPr>
        <w:t>data/absorb/</w:t>
      </w:r>
    </w:p>
    <w:p w:rsidR="002F451F" w:rsidRDefault="002F451F" w:rsidP="002F451F">
      <w:pPr>
        <w:spacing w:after="0" w:line="240" w:lineRule="auto"/>
      </w:pPr>
    </w:p>
    <w:p w:rsidR="002F451F" w:rsidRDefault="00431AC2" w:rsidP="002F451F">
      <w:pPr>
        <w:spacing w:after="0" w:line="240" w:lineRule="auto"/>
      </w:pPr>
      <w:r>
        <w:t>--</w:t>
      </w:r>
      <w:proofErr w:type="gramStart"/>
      <w:r w:rsidR="002F451F">
        <w:t>The .fit</w:t>
      </w:r>
      <w:proofErr w:type="gramEnd"/>
      <w:r w:rsidR="002F451F">
        <w:t xml:space="preserve"> files process correctly in ISIS3. </w:t>
      </w:r>
      <w:r w:rsidR="004219AC">
        <w:t>Not sure why ‘BITPIX = -32’ is negative.</w:t>
      </w:r>
    </w:p>
    <w:p w:rsidR="004219AC" w:rsidRDefault="004219AC" w:rsidP="002F451F">
      <w:pPr>
        <w:spacing w:after="0" w:line="240" w:lineRule="auto"/>
      </w:pPr>
    </w:p>
    <w:p w:rsidR="008B7592" w:rsidRDefault="008B7592" w:rsidP="002F451F">
      <w:pPr>
        <w:spacing w:after="0" w:line="240" w:lineRule="auto"/>
      </w:pPr>
      <w:r>
        <w:t>--the label for the geometry file must formally define and describe each band - individually.</w:t>
      </w:r>
    </w:p>
    <w:p w:rsidR="008B7592" w:rsidRDefault="008B7592" w:rsidP="002F451F">
      <w:pPr>
        <w:spacing w:after="0" w:line="240" w:lineRule="auto"/>
      </w:pPr>
    </w:p>
    <w:p w:rsidR="00431AC2" w:rsidRDefault="008B7592" w:rsidP="002F451F">
      <w:pPr>
        <w:spacing w:after="0" w:line="240" w:lineRule="auto"/>
      </w:pPr>
      <w:r>
        <w:t>--</w:t>
      </w:r>
      <w:proofErr w:type="gramStart"/>
      <w:r w:rsidR="00431AC2">
        <w:t>The .fits</w:t>
      </w:r>
      <w:proofErr w:type="gramEnd"/>
      <w:r w:rsidR="00431AC2">
        <w:t xml:space="preserve"> labels are very sparse as well.</w:t>
      </w:r>
    </w:p>
    <w:p w:rsidR="00431AC2" w:rsidRDefault="00431AC2" w:rsidP="002F451F">
      <w:pPr>
        <w:spacing w:after="0" w:line="240" w:lineRule="auto"/>
      </w:pPr>
    </w:p>
    <w:p w:rsidR="004219AC" w:rsidRDefault="004219AC" w:rsidP="002F451F">
      <w:pPr>
        <w:spacing w:after="0" w:line="240" w:lineRule="auto"/>
      </w:pPr>
      <w:r>
        <w:t xml:space="preserve">When I open the geometry file alongside the images, I’m not convinced </w:t>
      </w:r>
      <w:r w:rsidR="00F87938">
        <w:t>the geometry and</w:t>
      </w:r>
      <w:r w:rsidR="00AB1C79">
        <w:t xml:space="preserve"> image are oriented correctly with each other—or how I would verify</w:t>
      </w:r>
      <w:r w:rsidR="00F87938">
        <w:t>.</w:t>
      </w:r>
      <w:r w:rsidR="00AB1C79">
        <w:t xml:space="preserve"> Why not map-project?</w:t>
      </w:r>
    </w:p>
    <w:p w:rsidR="00F87938" w:rsidRDefault="00F87938" w:rsidP="002F451F">
      <w:pPr>
        <w:spacing w:after="0" w:line="240" w:lineRule="auto"/>
      </w:pPr>
    </w:p>
    <w:p w:rsidR="00F87938" w:rsidRDefault="00F87938" w:rsidP="002F451F">
      <w:pPr>
        <w:spacing w:after="0" w:line="240" w:lineRule="auto"/>
        <w:rPr>
          <w:b/>
        </w:rPr>
      </w:pPr>
    </w:p>
    <w:p w:rsidR="00AB1C79" w:rsidRPr="00D53580" w:rsidRDefault="00AB1C79" w:rsidP="002F451F">
      <w:pPr>
        <w:spacing w:after="0" w:line="240" w:lineRule="auto"/>
        <w:rPr>
          <w:b/>
        </w:rPr>
      </w:pPr>
    </w:p>
    <w:p w:rsidR="00F87938" w:rsidRPr="00D53580" w:rsidRDefault="00F87938" w:rsidP="002F451F">
      <w:pPr>
        <w:spacing w:after="0" w:line="240" w:lineRule="auto"/>
        <w:rPr>
          <w:b/>
        </w:rPr>
      </w:pPr>
      <w:r w:rsidRPr="00D53580">
        <w:rPr>
          <w:b/>
        </w:rPr>
        <w:t>data/color/</w:t>
      </w:r>
    </w:p>
    <w:p w:rsidR="00FB6813" w:rsidRDefault="00FB6813" w:rsidP="002F451F">
      <w:pPr>
        <w:spacing w:after="0" w:line="240" w:lineRule="auto"/>
      </w:pPr>
    </w:p>
    <w:p w:rsidR="00F87938" w:rsidRDefault="00FB6813" w:rsidP="002F451F">
      <w:pPr>
        <w:spacing w:after="0" w:line="240" w:lineRule="auto"/>
      </w:pPr>
      <w:r>
        <w:t>--Filenames for Nix and Hydra images could be improved.</w:t>
      </w:r>
    </w:p>
    <w:p w:rsidR="00FB6813" w:rsidRDefault="00FB6813" w:rsidP="002F451F">
      <w:pPr>
        <w:spacing w:after="0" w:line="240" w:lineRule="auto"/>
      </w:pPr>
    </w:p>
    <w:p w:rsidR="00EC4862" w:rsidRDefault="00EC4862" w:rsidP="002F451F">
      <w:pPr>
        <w:spacing w:after="0" w:line="240" w:lineRule="auto"/>
      </w:pPr>
      <w:r>
        <w:t>--Nix and Hydra will not process in ISIS3, but will in IDL.</w:t>
      </w:r>
    </w:p>
    <w:p w:rsidR="00EC4862" w:rsidRDefault="00EC4862" w:rsidP="002F451F">
      <w:pPr>
        <w:spacing w:after="0" w:line="240" w:lineRule="auto"/>
      </w:pPr>
    </w:p>
    <w:p w:rsidR="00E544CB" w:rsidRDefault="00E544CB" w:rsidP="002F451F">
      <w:pPr>
        <w:spacing w:after="0" w:line="240" w:lineRule="auto"/>
      </w:pPr>
      <w:r>
        <w:t>--I</w:t>
      </w:r>
      <w:r>
        <w:t xml:space="preserve">nstead of a primary file with </w:t>
      </w:r>
      <w:r>
        <w:t xml:space="preserve">fits </w:t>
      </w:r>
      <w:r>
        <w:t>extensio</w:t>
      </w:r>
      <w:r>
        <w:t xml:space="preserve">ns, the Nix and Hydra files will open only as extensions (won’t simply open as a fits file unless I declare it as an extension). </w:t>
      </w:r>
    </w:p>
    <w:p w:rsidR="00810A2F" w:rsidRDefault="00810A2F" w:rsidP="00A91D53">
      <w:pPr>
        <w:spacing w:after="0" w:line="240" w:lineRule="auto"/>
      </w:pPr>
    </w:p>
    <w:p w:rsidR="008B7592" w:rsidRDefault="008B7592" w:rsidP="008B7592">
      <w:pPr>
        <w:spacing w:after="0" w:line="240" w:lineRule="auto"/>
      </w:pPr>
      <w:r>
        <w:t>--the label</w:t>
      </w:r>
      <w:r>
        <w:t>s for</w:t>
      </w:r>
      <w:r w:rsidR="004E1ACC">
        <w:t xml:space="preserve"> these</w:t>
      </w:r>
      <w:r>
        <w:t xml:space="preserve"> multi-band</w:t>
      </w:r>
      <w:r>
        <w:t xml:space="preserve"> file</w:t>
      </w:r>
      <w:r>
        <w:t>s</w:t>
      </w:r>
      <w:r>
        <w:t xml:space="preserve"> must formally define and describe each band</w:t>
      </w:r>
      <w:r>
        <w:t xml:space="preserve"> - individually</w:t>
      </w:r>
      <w:r>
        <w:t>.</w:t>
      </w:r>
    </w:p>
    <w:p w:rsidR="008B7592" w:rsidRDefault="008B7592" w:rsidP="00A91D53">
      <w:pPr>
        <w:spacing w:after="0" w:line="240" w:lineRule="auto"/>
      </w:pPr>
    </w:p>
    <w:p w:rsidR="008B7592" w:rsidRDefault="008B7592" w:rsidP="008B7592">
      <w:pPr>
        <w:spacing w:after="0" w:line="240" w:lineRule="auto"/>
      </w:pPr>
      <w:r>
        <w:t xml:space="preserve">--Very sparse labels for the 4-band MVIC images—insufficient. What are the 4 bands?? The image label describes the 5 bands in its associated geometry file, but doesn’t describe its own contents…. Labels could be modeled after the labels </w:t>
      </w:r>
      <w:r w:rsidR="004E1ACC">
        <w:t>for</w:t>
      </w:r>
      <w:r>
        <w:t xml:space="preserve"> Nix and Hydra</w:t>
      </w:r>
      <w:r w:rsidR="004E1ACC">
        <w:t xml:space="preserve"> in this directory</w:t>
      </w:r>
      <w:r>
        <w:t>.</w:t>
      </w:r>
    </w:p>
    <w:p w:rsidR="008B7592" w:rsidRDefault="008B7592" w:rsidP="00A91D53">
      <w:pPr>
        <w:spacing w:after="0" w:line="240" w:lineRule="auto"/>
      </w:pPr>
    </w:p>
    <w:p w:rsidR="00E544CB" w:rsidRDefault="00A91D53" w:rsidP="00A91D53">
      <w:pPr>
        <w:spacing w:after="0" w:line="240" w:lineRule="auto"/>
      </w:pPr>
      <w:r>
        <w:t>--The Nix and Hydra images in this directory have the only ‘real’ fits headers I’ve seen.</w:t>
      </w:r>
    </w:p>
    <w:p w:rsidR="00E544CB" w:rsidRDefault="00E544CB" w:rsidP="002F451F">
      <w:pPr>
        <w:spacing w:after="0" w:line="240" w:lineRule="auto"/>
      </w:pPr>
    </w:p>
    <w:p w:rsidR="00F87938" w:rsidRDefault="00842DE5" w:rsidP="00F87938">
      <w:pPr>
        <w:spacing w:after="0" w:line="240" w:lineRule="auto"/>
      </w:pPr>
      <w:r>
        <w:t xml:space="preserve">The Nix and Hydra </w:t>
      </w:r>
      <w:r w:rsidR="00F87938">
        <w:t xml:space="preserve">will not process in ISIS3: </w:t>
      </w:r>
    </w:p>
    <w:p w:rsidR="00F87938" w:rsidRDefault="00F87938" w:rsidP="00F87938">
      <w:pPr>
        <w:spacing w:after="0" w:line="240" w:lineRule="auto"/>
      </w:pPr>
    </w:p>
    <w:p w:rsidR="00F87938" w:rsidRDefault="00F87938" w:rsidP="00F87938">
      <w:pPr>
        <w:spacing w:after="0" w:line="240" w:lineRule="auto"/>
      </w:pPr>
      <w:proofErr w:type="spellStart"/>
      <w:r>
        <w:t>cube_n_color_best.fit</w:t>
      </w:r>
      <w:proofErr w:type="spellEnd"/>
    </w:p>
    <w:p w:rsidR="00F87938" w:rsidRDefault="00F87938" w:rsidP="00F87938">
      <w:pPr>
        <w:spacing w:after="0" w:line="240" w:lineRule="auto"/>
      </w:pPr>
      <w:r>
        <w:t>cube_n_color_2.fit</w:t>
      </w:r>
    </w:p>
    <w:p w:rsidR="00F87938" w:rsidRDefault="00F87938" w:rsidP="00F87938">
      <w:pPr>
        <w:spacing w:after="0" w:line="240" w:lineRule="auto"/>
      </w:pPr>
      <w:proofErr w:type="spellStart"/>
      <w:r>
        <w:t>cube_h_color_best.fit</w:t>
      </w:r>
      <w:proofErr w:type="spellEnd"/>
    </w:p>
    <w:p w:rsidR="00F87938" w:rsidRDefault="00F87938" w:rsidP="00F87938">
      <w:pPr>
        <w:spacing w:after="0" w:line="240" w:lineRule="auto"/>
      </w:pPr>
    </w:p>
    <w:p w:rsidR="00F87938" w:rsidRDefault="00842DE5" w:rsidP="00F87938">
      <w:pPr>
        <w:spacing w:after="0" w:line="240" w:lineRule="auto"/>
      </w:pPr>
      <w:r>
        <w:t>Each returns the following error:</w:t>
      </w:r>
    </w:p>
    <w:p w:rsidR="00842DE5" w:rsidRDefault="00842DE5" w:rsidP="00F87938">
      <w:pPr>
        <w:spacing w:after="0" w:line="240" w:lineRule="auto"/>
      </w:pPr>
    </w:p>
    <w:p w:rsidR="00F87938" w:rsidRDefault="00F87938" w:rsidP="00F87938">
      <w:pPr>
        <w:spacing w:after="0" w:line="240" w:lineRule="auto"/>
      </w:pPr>
      <w:r w:rsidRPr="00F87938">
        <w:t>**USER ERROR** The FITS file does not contain a section header that looks like it describes an image</w:t>
      </w:r>
      <w:r>
        <w:t>.</w:t>
      </w:r>
    </w:p>
    <w:p w:rsidR="00F87938" w:rsidRDefault="00F87938" w:rsidP="00F87938">
      <w:pPr>
        <w:spacing w:after="0" w:line="240" w:lineRule="auto"/>
      </w:pPr>
    </w:p>
    <w:p w:rsidR="005260F6" w:rsidRDefault="005260F6" w:rsidP="00F87938">
      <w:pPr>
        <w:spacing w:after="0" w:line="240" w:lineRule="auto"/>
      </w:pPr>
      <w:r>
        <w:t>--ISIS3 is picky, but there’s probably something very simple that can be changed in the headers….</w:t>
      </w:r>
    </w:p>
    <w:p w:rsidR="005260F6" w:rsidRDefault="00810A2F" w:rsidP="00F87938">
      <w:pPr>
        <w:spacing w:after="0" w:line="240" w:lineRule="auto"/>
      </w:pPr>
      <w:r>
        <w:t xml:space="preserve"> </w:t>
      </w:r>
    </w:p>
    <w:p w:rsidR="00810A2F" w:rsidRDefault="00810A2F" w:rsidP="00F87938">
      <w:pPr>
        <w:spacing w:after="0" w:line="240" w:lineRule="auto"/>
      </w:pPr>
    </w:p>
    <w:p w:rsidR="00842DE5" w:rsidRDefault="00842DE5" w:rsidP="00F87938">
      <w:pPr>
        <w:spacing w:after="0" w:line="240" w:lineRule="auto"/>
      </w:pPr>
      <w:r>
        <w:t>These also will not process in ISIS3, but for a different reason…</w:t>
      </w:r>
    </w:p>
    <w:p w:rsidR="00842DE5" w:rsidRDefault="00842DE5" w:rsidP="00F87938">
      <w:pPr>
        <w:spacing w:after="0" w:line="240" w:lineRule="auto"/>
      </w:pPr>
    </w:p>
    <w:p w:rsidR="00F87938" w:rsidRDefault="00F87938" w:rsidP="00F87938">
      <w:pPr>
        <w:spacing w:after="0" w:line="240" w:lineRule="auto"/>
      </w:pPr>
      <w:r>
        <w:t>mvic_0298824437_0x545_geom_pl.fit</w:t>
      </w:r>
    </w:p>
    <w:p w:rsidR="00F87938" w:rsidRDefault="00F87938" w:rsidP="00F87938">
      <w:pPr>
        <w:spacing w:after="0" w:line="240" w:lineRule="auto"/>
      </w:pPr>
      <w:r>
        <w:t>mvic_0298853042_0x545_geom_pl.fit</w:t>
      </w:r>
    </w:p>
    <w:p w:rsidR="00F87938" w:rsidRDefault="00F87938" w:rsidP="00F87938">
      <w:pPr>
        <w:spacing w:after="0" w:line="240" w:lineRule="auto"/>
      </w:pPr>
      <w:r>
        <w:t>mvic_0298853212_0x536_geom_pl.fit</w:t>
      </w:r>
    </w:p>
    <w:p w:rsidR="00F87938" w:rsidRDefault="00F87938" w:rsidP="00F87938">
      <w:pPr>
        <w:spacing w:after="0" w:line="240" w:lineRule="auto"/>
      </w:pPr>
      <w:r>
        <w:t>mvic_0298891582_0x545_geom_pl.fit</w:t>
      </w:r>
    </w:p>
    <w:p w:rsidR="00F87938" w:rsidRDefault="00F87938" w:rsidP="00F87938">
      <w:pPr>
        <w:spacing w:after="0" w:line="240" w:lineRule="auto"/>
      </w:pPr>
      <w:r>
        <w:t>mvic_0298939122_0x545_geom_pl.fit</w:t>
      </w:r>
    </w:p>
    <w:p w:rsidR="00F87938" w:rsidRDefault="00F87938" w:rsidP="00F87938">
      <w:pPr>
        <w:spacing w:after="0" w:line="240" w:lineRule="auto"/>
      </w:pPr>
      <w:r>
        <w:t>mvic_0298939122_0x545_sci_pl.fit</w:t>
      </w:r>
    </w:p>
    <w:p w:rsidR="00F87938" w:rsidRDefault="00F87938" w:rsidP="00F87938">
      <w:pPr>
        <w:spacing w:after="0" w:line="240" w:lineRule="auto"/>
      </w:pPr>
      <w:r>
        <w:lastRenderedPageBreak/>
        <w:t>mvic_0298939292_0x545_geom_pl.fit</w:t>
      </w:r>
    </w:p>
    <w:p w:rsidR="00F87938" w:rsidRDefault="00F87938" w:rsidP="00F87938">
      <w:pPr>
        <w:spacing w:after="0" w:line="240" w:lineRule="auto"/>
      </w:pPr>
      <w:r>
        <w:t>mvic_0298939292_0x545_sci_pl.fit</w:t>
      </w:r>
    </w:p>
    <w:p w:rsidR="00F87938" w:rsidRDefault="00F87938" w:rsidP="00F87938">
      <w:pPr>
        <w:spacing w:after="0" w:line="240" w:lineRule="auto"/>
      </w:pPr>
      <w:r>
        <w:t>mvic_0299176432_0x536_geom_ch.fit</w:t>
      </w:r>
    </w:p>
    <w:p w:rsidR="00F87938" w:rsidRDefault="00F87938" w:rsidP="002F451F">
      <w:pPr>
        <w:spacing w:after="0" w:line="240" w:lineRule="auto"/>
      </w:pPr>
    </w:p>
    <w:p w:rsidR="00F87938" w:rsidRDefault="00842DE5" w:rsidP="002F451F">
      <w:pPr>
        <w:spacing w:after="0" w:line="240" w:lineRule="auto"/>
      </w:pPr>
      <w:r>
        <w:t>Here</w:t>
      </w:r>
      <w:r w:rsidR="00F87938">
        <w:t>, the error is:</w:t>
      </w:r>
    </w:p>
    <w:p w:rsidR="00F87938" w:rsidRDefault="00F87938" w:rsidP="002F451F">
      <w:pPr>
        <w:spacing w:after="0" w:line="240" w:lineRule="auto"/>
      </w:pPr>
    </w:p>
    <w:p w:rsidR="00F87938" w:rsidRDefault="00F87938" w:rsidP="00F87938">
      <w:pPr>
        <w:spacing w:after="0" w:line="240" w:lineRule="auto"/>
      </w:pPr>
      <w:r>
        <w:t>terminate called after throwing an instance of '</w:t>
      </w:r>
      <w:proofErr w:type="spellStart"/>
      <w:proofErr w:type="gramStart"/>
      <w:r>
        <w:t>std</w:t>
      </w:r>
      <w:proofErr w:type="spellEnd"/>
      <w:r>
        <w:t>::</w:t>
      </w:r>
      <w:proofErr w:type="spellStart"/>
      <w:proofErr w:type="gramEnd"/>
      <w:r>
        <w:t>bad_alloc</w:t>
      </w:r>
      <w:proofErr w:type="spellEnd"/>
      <w:r>
        <w:t>'</w:t>
      </w:r>
    </w:p>
    <w:p w:rsidR="00F87938" w:rsidRDefault="00F87938" w:rsidP="00F87938">
      <w:pPr>
        <w:spacing w:after="0" w:line="240" w:lineRule="auto"/>
      </w:pPr>
      <w:r>
        <w:t xml:space="preserve">  </w:t>
      </w:r>
      <w:proofErr w:type="gramStart"/>
      <w:r>
        <w:t>what(</w:t>
      </w:r>
      <w:proofErr w:type="gramEnd"/>
      <w:r>
        <w:t xml:space="preserve">):  </w:t>
      </w:r>
      <w:proofErr w:type="spellStart"/>
      <w:r>
        <w:t>std</w:t>
      </w:r>
      <w:proofErr w:type="spellEnd"/>
      <w:r>
        <w:t>::</w:t>
      </w:r>
      <w:proofErr w:type="spellStart"/>
      <w:r>
        <w:t>bad_alloc</w:t>
      </w:r>
      <w:proofErr w:type="spellEnd"/>
    </w:p>
    <w:p w:rsidR="00F87938" w:rsidRDefault="00F87938" w:rsidP="00F87938">
      <w:pPr>
        <w:spacing w:after="0" w:line="240" w:lineRule="auto"/>
      </w:pPr>
      <w:proofErr w:type="spellStart"/>
      <w:r>
        <w:t>badscript</w:t>
      </w:r>
      <w:proofErr w:type="spellEnd"/>
      <w:r>
        <w:t>: line 7:  1516 Aborted</w:t>
      </w:r>
    </w:p>
    <w:p w:rsidR="00F87938" w:rsidRDefault="00F87938" w:rsidP="00F87938">
      <w:pPr>
        <w:spacing w:after="0" w:line="240" w:lineRule="auto"/>
      </w:pPr>
    </w:p>
    <w:p w:rsidR="00842DE5" w:rsidRDefault="00842DE5" w:rsidP="00F87938">
      <w:pPr>
        <w:spacing w:after="0" w:line="240" w:lineRule="auto"/>
      </w:pPr>
      <w:r>
        <w:t>**I have not found the difference between these files and the ones that process properly in ISIS3. Some files in the /spec directory fail for the same reason, but there is no obvious correlation among the failing images. Again, these all open without issue in IDL.</w:t>
      </w:r>
    </w:p>
    <w:p w:rsidR="004E1ACC" w:rsidRDefault="004E1ACC" w:rsidP="00F25993">
      <w:pPr>
        <w:spacing w:after="0" w:line="240" w:lineRule="auto"/>
        <w:rPr>
          <w:b/>
        </w:rPr>
      </w:pPr>
    </w:p>
    <w:p w:rsidR="004E1ACC" w:rsidRDefault="004E1ACC" w:rsidP="00F25993">
      <w:pPr>
        <w:spacing w:after="0" w:line="240" w:lineRule="auto"/>
        <w:rPr>
          <w:b/>
        </w:rPr>
      </w:pPr>
    </w:p>
    <w:p w:rsidR="004E1ACC" w:rsidRDefault="004E1ACC" w:rsidP="00F25993">
      <w:pPr>
        <w:spacing w:after="0" w:line="240" w:lineRule="auto"/>
        <w:rPr>
          <w:b/>
        </w:rPr>
      </w:pPr>
    </w:p>
    <w:p w:rsidR="00D53580" w:rsidRPr="00D53580" w:rsidRDefault="00F25993" w:rsidP="00F25993">
      <w:pPr>
        <w:spacing w:after="0" w:line="240" w:lineRule="auto"/>
        <w:rPr>
          <w:b/>
        </w:rPr>
      </w:pPr>
      <w:r w:rsidRPr="00D53580">
        <w:rPr>
          <w:b/>
        </w:rPr>
        <w:t>data</w:t>
      </w:r>
      <w:r w:rsidRPr="00D53580">
        <w:rPr>
          <w:b/>
        </w:rPr>
        <w:t>/</w:t>
      </w:r>
      <w:r w:rsidRPr="00D53580">
        <w:rPr>
          <w:b/>
        </w:rPr>
        <w:t>spec/</w:t>
      </w:r>
    </w:p>
    <w:p w:rsidR="00F25993" w:rsidRDefault="00F25993" w:rsidP="00F25993">
      <w:pPr>
        <w:spacing w:after="0" w:line="240" w:lineRule="auto"/>
      </w:pPr>
    </w:p>
    <w:p w:rsidR="001B3CD0" w:rsidRDefault="001B3CD0" w:rsidP="00F25993">
      <w:pPr>
        <w:spacing w:after="0" w:line="240" w:lineRule="auto"/>
      </w:pPr>
      <w:r>
        <w:t xml:space="preserve">--for the Nix, Hydra and Kerberos files with </w:t>
      </w:r>
      <w:r w:rsidR="00616D41">
        <w:t>fits extensions—since each</w:t>
      </w:r>
      <w:r>
        <w:t xml:space="preserve"> extension car</w:t>
      </w:r>
      <w:r w:rsidR="00BB5698">
        <w:t>ries its own header information --</w:t>
      </w:r>
      <w:r>
        <w:t xml:space="preserve"> why not name each extension </w:t>
      </w:r>
      <w:r w:rsidR="00BB5698">
        <w:t xml:space="preserve">in </w:t>
      </w:r>
      <w:r w:rsidR="00616D41">
        <w:t>its own header</w:t>
      </w:r>
      <w:r w:rsidR="00BB5698">
        <w:t xml:space="preserve"> </w:t>
      </w:r>
      <w:r>
        <w:t>(e.g., wavelength, flat field, etc.)</w:t>
      </w:r>
      <w:r w:rsidR="00C22B3E">
        <w:t xml:space="preserve"> like with the Nix and Hydra products in /color</w:t>
      </w:r>
      <w:r w:rsidR="00BB5698">
        <w:t>?</w:t>
      </w:r>
      <w:r w:rsidR="00616D41">
        <w:t xml:space="preserve"> Also, why not list the extensions in the primary header?</w:t>
      </w:r>
    </w:p>
    <w:p w:rsidR="001B3CD0" w:rsidRDefault="001B3CD0" w:rsidP="00F25993">
      <w:pPr>
        <w:spacing w:after="0" w:line="240" w:lineRule="auto"/>
      </w:pPr>
    </w:p>
    <w:p w:rsidR="004E1ACC" w:rsidRDefault="004E1ACC" w:rsidP="004E1ACC">
      <w:pPr>
        <w:spacing w:after="0" w:line="240" w:lineRule="auto"/>
      </w:pPr>
      <w:r>
        <w:t>--the label</w:t>
      </w:r>
      <w:r>
        <w:t>s</w:t>
      </w:r>
      <w:r>
        <w:t xml:space="preserve"> for the geometry file</w:t>
      </w:r>
      <w:r>
        <w:t>s should</w:t>
      </w:r>
      <w:r>
        <w:t xml:space="preserve"> formally define and describe each band </w:t>
      </w:r>
      <w:r>
        <w:t>–</w:t>
      </w:r>
      <w:r>
        <w:t xml:space="preserve"> individually</w:t>
      </w:r>
      <w:r>
        <w:t xml:space="preserve"> – listing them in the overall description is insufficient</w:t>
      </w:r>
      <w:r>
        <w:t>.</w:t>
      </w:r>
    </w:p>
    <w:p w:rsidR="004E1ACC" w:rsidRDefault="004E1ACC" w:rsidP="00F25993">
      <w:pPr>
        <w:spacing w:after="0" w:line="240" w:lineRule="auto"/>
      </w:pPr>
    </w:p>
    <w:p w:rsidR="00E912CE" w:rsidRDefault="00616D41" w:rsidP="00F25993">
      <w:pPr>
        <w:spacing w:after="0" w:line="240" w:lineRule="auto"/>
      </w:pPr>
      <w:r>
        <w:t>In all files I’ve examined in /spec, channels 199-207 (last channel of low-res + 1</w:t>
      </w:r>
      <w:r w:rsidRPr="00616D41">
        <w:rPr>
          <w:vertAlign w:val="superscript"/>
        </w:rPr>
        <w:t>st</w:t>
      </w:r>
      <w:r>
        <w:t xml:space="preserve"> 8 channels of hi-res) </w:t>
      </w:r>
      <w:r w:rsidRPr="006019F8">
        <w:rPr>
          <w:b/>
        </w:rPr>
        <w:t>do not contain data</w:t>
      </w:r>
      <w:r w:rsidR="003D21DB">
        <w:t>.</w:t>
      </w:r>
    </w:p>
    <w:p w:rsidR="00990AB2" w:rsidRDefault="00990AB2" w:rsidP="00F25993">
      <w:pPr>
        <w:spacing w:after="0" w:line="240" w:lineRule="auto"/>
      </w:pPr>
    </w:p>
    <w:p w:rsidR="00616D41" w:rsidRDefault="003D21DB" w:rsidP="00F25993">
      <w:pPr>
        <w:spacing w:after="0" w:line="240" w:lineRule="auto"/>
      </w:pPr>
      <w:r>
        <w:t xml:space="preserve">Headers in the </w:t>
      </w:r>
      <w:proofErr w:type="gramStart"/>
      <w:r>
        <w:t>wavelength .fit</w:t>
      </w:r>
      <w:proofErr w:type="gramEnd"/>
      <w:r>
        <w:t xml:space="preserve"> files declare EXTEND = T, but no extension can be called.</w:t>
      </w:r>
    </w:p>
    <w:p w:rsidR="00FB6813" w:rsidRDefault="00FB6813" w:rsidP="00F25993">
      <w:pPr>
        <w:spacing w:after="0" w:line="240" w:lineRule="auto"/>
      </w:pPr>
    </w:p>
    <w:p w:rsidR="00FB6813" w:rsidRDefault="00FB6813" w:rsidP="00F25993">
      <w:pPr>
        <w:spacing w:after="0" w:line="240" w:lineRule="auto"/>
      </w:pPr>
      <w:r>
        <w:t xml:space="preserve">Off-body pixels are NAN in wavelength files, but </w:t>
      </w:r>
      <w:r w:rsidRPr="00FB6813">
        <w:t>-3.40282e+38</w:t>
      </w:r>
      <w:r>
        <w:t xml:space="preserve"> in the cube and geometry files. </w:t>
      </w:r>
    </w:p>
    <w:p w:rsidR="00E912CE" w:rsidRDefault="003A06AB" w:rsidP="001508B6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50.9pt;height:150.9pt">
            <v:imagedata r:id="rId6" o:title="plutonospikes"/>
          </v:shape>
        </w:pict>
      </w:r>
      <w:r w:rsidR="001508B6">
        <w:rPr>
          <w:noProof/>
        </w:rPr>
        <w:drawing>
          <wp:inline distT="0" distB="0" distL="0" distR="0">
            <wp:extent cx="1908759" cy="1908759"/>
            <wp:effectExtent l="0" t="0" r="0" b="0"/>
            <wp:docPr id="1" name="Picture 1" descr="C:\Users\gcushing\AppData\Local\Microsoft\Windows\INetCache\Content.Word\plutospik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cushing\AppData\Local\Microsoft\Windows\INetCache\Content.Word\plutospik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82" cy="194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1DB">
        <w:pict>
          <v:shape id="_x0000_i1044" type="#_x0000_t75" style="width:150.9pt;height:150.9pt">
            <v:imagedata r:id="rId8" o:title="spikey"/>
          </v:shape>
        </w:pict>
      </w:r>
      <w:r w:rsidR="00CA45F1">
        <w:t>029910520</w:t>
      </w:r>
      <w:r w:rsidR="001508B6" w:rsidRPr="001508B6">
        <w:t>9_pluto_cube.fit</w:t>
      </w:r>
      <w:r w:rsidR="001508B6">
        <w:t xml:space="preserve"> - Left image looks normal (bands [210, 211, 212]) while</w:t>
      </w:r>
      <w:r w:rsidR="003D21DB">
        <w:t xml:space="preserve"> for some reason the center </w:t>
      </w:r>
      <w:r w:rsidR="003D21DB">
        <w:t>(RGB=</w:t>
      </w:r>
      <w:proofErr w:type="gramStart"/>
      <w:r w:rsidR="003D21DB">
        <w:t>bands[</w:t>
      </w:r>
      <w:proofErr w:type="gramEnd"/>
      <w:r w:rsidR="003D21DB">
        <w:t>208, 209, 210])</w:t>
      </w:r>
      <w:r w:rsidR="003D21DB">
        <w:t xml:space="preserve"> and</w:t>
      </w:r>
      <w:r w:rsidR="001508B6">
        <w:t xml:space="preserve"> right</w:t>
      </w:r>
      <w:r w:rsidR="003D21DB">
        <w:t xml:space="preserve"> (wavelength band 208)</w:t>
      </w:r>
      <w:r w:rsidR="001508B6">
        <w:t xml:space="preserve"> ima</w:t>
      </w:r>
      <w:r w:rsidR="003D21DB">
        <w:t>ges have</w:t>
      </w:r>
      <w:r w:rsidR="001508B6">
        <w:t xml:space="preserve"> big spikey artifacts</w:t>
      </w:r>
      <w:r w:rsidR="003D21DB">
        <w:t xml:space="preserve"> – only for a small number of wavelengths does this occur, and not in all image sets…</w:t>
      </w:r>
      <w:r w:rsidR="001508B6">
        <w:t xml:space="preserve"> </w:t>
      </w:r>
    </w:p>
    <w:p w:rsidR="00E912CE" w:rsidRDefault="00E912CE" w:rsidP="00F25993">
      <w:pPr>
        <w:spacing w:after="0" w:line="240" w:lineRule="auto"/>
      </w:pPr>
    </w:p>
    <w:p w:rsidR="00E912CE" w:rsidRDefault="00E912CE" w:rsidP="00F25993">
      <w:pPr>
        <w:spacing w:after="0" w:line="240" w:lineRule="auto"/>
      </w:pPr>
    </w:p>
    <w:p w:rsidR="00F25993" w:rsidRDefault="00F25993" w:rsidP="00F25993">
      <w:pPr>
        <w:spacing w:after="0" w:line="240" w:lineRule="auto"/>
      </w:pPr>
      <w:r>
        <w:lastRenderedPageBreak/>
        <w:t xml:space="preserve">Some of </w:t>
      </w:r>
      <w:proofErr w:type="gramStart"/>
      <w:r>
        <w:t>the .fit</w:t>
      </w:r>
      <w:proofErr w:type="gramEnd"/>
      <w:r>
        <w:t xml:space="preserve"> files do not process in ISIS3, but ALL of them process properly in IDL (which is much more forgiving). </w:t>
      </w:r>
    </w:p>
    <w:p w:rsidR="00F25993" w:rsidRDefault="00F25993" w:rsidP="00F25993">
      <w:pPr>
        <w:spacing w:after="0" w:line="240" w:lineRule="auto"/>
      </w:pPr>
    </w:p>
    <w:p w:rsidR="00F25993" w:rsidRDefault="00F25993" w:rsidP="00F25993">
      <w:pPr>
        <w:spacing w:after="0" w:line="240" w:lineRule="auto"/>
      </w:pPr>
      <w:r>
        <w:t xml:space="preserve">The following files will not process in ISIS3: </w:t>
      </w:r>
    </w:p>
    <w:p w:rsidR="00F87938" w:rsidRDefault="00F87938" w:rsidP="00F87938">
      <w:pPr>
        <w:spacing w:after="0" w:line="240" w:lineRule="auto"/>
      </w:pPr>
    </w:p>
    <w:p w:rsidR="00F25993" w:rsidRDefault="00F25993" w:rsidP="00F25993">
      <w:pPr>
        <w:spacing w:after="0" w:line="240" w:lineRule="auto"/>
      </w:pPr>
      <w:r>
        <w:t>0299026199_charon_geometry.fit</w:t>
      </w:r>
    </w:p>
    <w:p w:rsidR="00F25993" w:rsidRDefault="00F25993" w:rsidP="00F25993">
      <w:pPr>
        <w:spacing w:after="0" w:line="240" w:lineRule="auto"/>
      </w:pPr>
      <w:r>
        <w:t>0299064869_charon_cube.fit</w:t>
      </w:r>
    </w:p>
    <w:p w:rsidR="00F25993" w:rsidRDefault="00F25993" w:rsidP="00F25993">
      <w:pPr>
        <w:spacing w:after="0" w:line="240" w:lineRule="auto"/>
      </w:pPr>
      <w:r>
        <w:t>0299064869_pluto_cube.fit</w:t>
      </w:r>
    </w:p>
    <w:p w:rsidR="00F25993" w:rsidRDefault="00F25993" w:rsidP="00F25993">
      <w:pPr>
        <w:spacing w:after="0" w:line="240" w:lineRule="auto"/>
      </w:pPr>
      <w:r>
        <w:t>0299064869_pluto_geometry.fit</w:t>
      </w:r>
    </w:p>
    <w:p w:rsidR="00F25993" w:rsidRDefault="00F25993" w:rsidP="00F25993">
      <w:pPr>
        <w:spacing w:after="0" w:line="240" w:lineRule="auto"/>
      </w:pPr>
      <w:r>
        <w:t>0299144829_pluto_cube.fit</w:t>
      </w:r>
    </w:p>
    <w:p w:rsidR="00F25993" w:rsidRDefault="00F25993" w:rsidP="00F25993">
      <w:pPr>
        <w:spacing w:after="0" w:line="240" w:lineRule="auto"/>
      </w:pPr>
      <w:r>
        <w:t>0299144829_pluto_geometry.fit</w:t>
      </w:r>
    </w:p>
    <w:p w:rsidR="00F25993" w:rsidRDefault="00F25993" w:rsidP="00F25993">
      <w:pPr>
        <w:spacing w:after="0" w:line="240" w:lineRule="auto"/>
      </w:pPr>
      <w:r>
        <w:t>0299146219_charon_geometry.fit</w:t>
      </w:r>
    </w:p>
    <w:p w:rsidR="00F25993" w:rsidRDefault="00F25993" w:rsidP="00F25993">
      <w:pPr>
        <w:spacing w:after="0" w:line="240" w:lineRule="auto"/>
      </w:pPr>
      <w:r>
        <w:t>0299176809_pluto_geometry.fit</w:t>
      </w:r>
    </w:p>
    <w:p w:rsidR="00F25993" w:rsidRDefault="00F25993" w:rsidP="00F25993">
      <w:pPr>
        <w:spacing w:after="0" w:line="240" w:lineRule="auto"/>
      </w:pPr>
    </w:p>
    <w:p w:rsidR="00F25993" w:rsidRDefault="00F25993" w:rsidP="00F25993">
      <w:pPr>
        <w:spacing w:after="0" w:line="240" w:lineRule="auto"/>
      </w:pPr>
      <w:r>
        <w:t>Error:</w:t>
      </w:r>
    </w:p>
    <w:p w:rsidR="00F25993" w:rsidRDefault="00F25993" w:rsidP="00F25993">
      <w:pPr>
        <w:spacing w:after="0" w:line="240" w:lineRule="auto"/>
      </w:pPr>
      <w:r>
        <w:t>terminate called after throwing an instance of '</w:t>
      </w:r>
      <w:proofErr w:type="spellStart"/>
      <w:proofErr w:type="gramStart"/>
      <w:r>
        <w:t>std</w:t>
      </w:r>
      <w:proofErr w:type="spellEnd"/>
      <w:r>
        <w:t>::</w:t>
      </w:r>
      <w:proofErr w:type="spellStart"/>
      <w:proofErr w:type="gramEnd"/>
      <w:r>
        <w:t>bad_alloc</w:t>
      </w:r>
      <w:proofErr w:type="spellEnd"/>
      <w:r>
        <w:t>'</w:t>
      </w:r>
    </w:p>
    <w:p w:rsidR="00F25993" w:rsidRDefault="00F25993" w:rsidP="00F25993">
      <w:pPr>
        <w:spacing w:after="0" w:line="240" w:lineRule="auto"/>
      </w:pPr>
      <w:r>
        <w:t xml:space="preserve">  </w:t>
      </w:r>
      <w:proofErr w:type="gramStart"/>
      <w:r>
        <w:t>what(</w:t>
      </w:r>
      <w:proofErr w:type="gramEnd"/>
      <w:r>
        <w:t xml:space="preserve">):  </w:t>
      </w:r>
      <w:proofErr w:type="spellStart"/>
      <w:r>
        <w:t>std</w:t>
      </w:r>
      <w:proofErr w:type="spellEnd"/>
      <w:r>
        <w:t>::</w:t>
      </w:r>
      <w:proofErr w:type="spellStart"/>
      <w:r>
        <w:t>bad_alloc</w:t>
      </w:r>
      <w:proofErr w:type="spellEnd"/>
    </w:p>
    <w:p w:rsidR="00F25993" w:rsidRDefault="00F25993" w:rsidP="00F25993">
      <w:pPr>
        <w:spacing w:after="0" w:line="240" w:lineRule="auto"/>
      </w:pPr>
      <w:proofErr w:type="spellStart"/>
      <w:r>
        <w:t>badscript</w:t>
      </w:r>
      <w:proofErr w:type="spellEnd"/>
      <w:r>
        <w:t>: line 13: 30296 Aborted</w:t>
      </w:r>
    </w:p>
    <w:p w:rsidR="00F25993" w:rsidRDefault="00F25993" w:rsidP="00F25993">
      <w:pPr>
        <w:spacing w:after="0" w:line="240" w:lineRule="auto"/>
      </w:pPr>
    </w:p>
    <w:p w:rsidR="00F25993" w:rsidRDefault="00F25993" w:rsidP="00F25993">
      <w:pPr>
        <w:spacing w:after="0" w:line="240" w:lineRule="auto"/>
      </w:pPr>
    </w:p>
    <w:p w:rsidR="00F25993" w:rsidRDefault="00F25993" w:rsidP="00F25993">
      <w:pPr>
        <w:spacing w:after="0" w:line="240" w:lineRule="auto"/>
      </w:pPr>
      <w:r>
        <w:t>These files gave a different error:</w:t>
      </w:r>
    </w:p>
    <w:p w:rsidR="00F25993" w:rsidRDefault="00F25993" w:rsidP="00F25993">
      <w:pPr>
        <w:spacing w:after="0" w:line="240" w:lineRule="auto"/>
      </w:pPr>
    </w:p>
    <w:p w:rsidR="00F25993" w:rsidRDefault="00F25993" w:rsidP="00F25993">
      <w:pPr>
        <w:spacing w:after="0" w:line="240" w:lineRule="auto"/>
      </w:pPr>
      <w:r>
        <w:t>0299176809_pluto_cube.fit</w:t>
      </w:r>
    </w:p>
    <w:p w:rsidR="00F25993" w:rsidRDefault="00F25993" w:rsidP="00F25993">
      <w:pPr>
        <w:spacing w:after="0" w:line="240" w:lineRule="auto"/>
      </w:pPr>
      <w:r>
        <w:t>0299176809_pluto_wavelengths.fit</w:t>
      </w:r>
    </w:p>
    <w:p w:rsidR="00F25993" w:rsidRDefault="00F25993" w:rsidP="00F25993">
      <w:pPr>
        <w:spacing w:after="0" w:line="240" w:lineRule="auto"/>
      </w:pPr>
    </w:p>
    <w:p w:rsidR="00F25993" w:rsidRDefault="00F25993" w:rsidP="00F25993">
      <w:pPr>
        <w:spacing w:after="0" w:line="240" w:lineRule="auto"/>
      </w:pPr>
      <w:r w:rsidRPr="00F25993">
        <w:t>3</w:t>
      </w:r>
      <w:proofErr w:type="gramStart"/>
      <w:r w:rsidRPr="00F25993">
        <w:rPr>
          <w:rFonts w:ascii="Tahoma" w:hAnsi="Tahoma" w:cs="Tahoma"/>
        </w:rPr>
        <w:t>�</w:t>
      </w:r>
      <w:r w:rsidRPr="00F25993">
        <w:t>?Q</w:t>
      </w:r>
      <w:proofErr w:type="gramEnd"/>
      <w:r w:rsidRPr="00F25993">
        <w:rPr>
          <w:rFonts w:ascii="Tahoma" w:hAnsi="Tahoma" w:cs="Tahoma"/>
        </w:rPr>
        <w:t>�</w:t>
      </w:r>
      <w:r w:rsidRPr="00F25993">
        <w:t>?</w:t>
      </w:r>
      <w:r w:rsidRPr="00F25993">
        <w:rPr>
          <w:rFonts w:ascii="Tahoma" w:hAnsi="Tahoma" w:cs="Tahoma"/>
        </w:rPr>
        <w:t>��</w:t>
      </w:r>
      <w:r w:rsidRPr="00F25993">
        <w:t>?U</w:t>
      </w:r>
      <w:r w:rsidRPr="00F25993">
        <w:rPr>
          <w:rFonts w:ascii="Tahoma" w:hAnsi="Tahoma" w:cs="Tahoma"/>
        </w:rPr>
        <w:t>�</w:t>
      </w:r>
      <w:r w:rsidRPr="00F25993">
        <w:t>?</w:t>
      </w:r>
      <w:r w:rsidRPr="00F25993">
        <w:rPr>
          <w:rFonts w:ascii="Tahoma" w:hAnsi="Tahoma" w:cs="Tahoma"/>
        </w:rPr>
        <w:t>���</w:t>
      </w:r>
      <w:r w:rsidRPr="00F25993">
        <w:t>&gt;</w:t>
      </w:r>
      <w:r w:rsidRPr="00F25993">
        <w:rPr>
          <w:rFonts w:ascii="Tahoma" w:hAnsi="Tahoma" w:cs="Tahoma"/>
        </w:rPr>
        <w:t>�</w:t>
      </w:r>
      <w:r w:rsidRPr="00F25993">
        <w:t>&gt;F&gt;</w:t>
      </w:r>
      <w:r w:rsidRPr="00F25993">
        <w:rPr>
          <w:rFonts w:ascii="Tahoma" w:hAnsi="Tahoma" w:cs="Tahoma"/>
        </w:rPr>
        <w:t>���</w:t>
      </w:r>
      <w:r w:rsidRPr="00F25993">
        <w:t>?] is invalid. Keyword name cannot contain whitespace.</w:t>
      </w:r>
    </w:p>
    <w:p w:rsidR="00D53580" w:rsidRDefault="00D53580" w:rsidP="00F25993">
      <w:pPr>
        <w:spacing w:after="0" w:line="240" w:lineRule="auto"/>
      </w:pPr>
    </w:p>
    <w:p w:rsidR="005260F6" w:rsidRDefault="005260F6" w:rsidP="00F25993">
      <w:pPr>
        <w:spacing w:after="0" w:line="240" w:lineRule="auto"/>
        <w:rPr>
          <w:b/>
        </w:rPr>
      </w:pPr>
    </w:p>
    <w:p w:rsidR="005260F6" w:rsidRDefault="005260F6" w:rsidP="00F25993">
      <w:pPr>
        <w:spacing w:after="0" w:line="240" w:lineRule="auto"/>
        <w:rPr>
          <w:b/>
        </w:rPr>
      </w:pPr>
    </w:p>
    <w:p w:rsidR="00D53580" w:rsidRPr="00D53580" w:rsidRDefault="00D53580" w:rsidP="00F25993">
      <w:pPr>
        <w:spacing w:after="0" w:line="240" w:lineRule="auto"/>
        <w:rPr>
          <w:b/>
        </w:rPr>
      </w:pPr>
      <w:r w:rsidRPr="00D53580">
        <w:rPr>
          <w:b/>
        </w:rPr>
        <w:t xml:space="preserve">index/ </w:t>
      </w:r>
    </w:p>
    <w:p w:rsidR="00D53580" w:rsidRDefault="00D53580" w:rsidP="00F25993">
      <w:pPr>
        <w:spacing w:after="0" w:line="240" w:lineRule="auto"/>
      </w:pPr>
    </w:p>
    <w:p w:rsidR="00D53580" w:rsidRDefault="00D53580" w:rsidP="00D53580">
      <w:pPr>
        <w:spacing w:after="0" w:line="240" w:lineRule="auto"/>
      </w:pPr>
      <w:proofErr w:type="spellStart"/>
      <w:r>
        <w:t>index.lbl</w:t>
      </w:r>
      <w:proofErr w:type="spellEnd"/>
      <w:r>
        <w:t>:</w:t>
      </w:r>
    </w:p>
    <w:p w:rsidR="00D53580" w:rsidRDefault="00D53580" w:rsidP="00D53580">
      <w:pPr>
        <w:spacing w:after="0" w:line="240" w:lineRule="auto"/>
      </w:pPr>
    </w:p>
    <w:p w:rsidR="00D53580" w:rsidRDefault="00D53580" w:rsidP="00D53580">
      <w:pPr>
        <w:spacing w:after="0" w:line="240" w:lineRule="auto"/>
      </w:pPr>
      <w:r>
        <w:t>lines 127 and 137 say the same thing -- suggest distinguishing them by specifying abbreviation or full-name.</w:t>
      </w:r>
    </w:p>
    <w:p w:rsidR="00D53580" w:rsidRDefault="00D53580" w:rsidP="00D53580">
      <w:pPr>
        <w:spacing w:after="0" w:line="240" w:lineRule="auto"/>
      </w:pPr>
    </w:p>
    <w:p w:rsidR="00D53580" w:rsidRDefault="00D53580" w:rsidP="00D53580">
      <w:pPr>
        <w:spacing w:after="0" w:line="240" w:lineRule="auto"/>
      </w:pPr>
    </w:p>
    <w:sectPr w:rsidR="00D53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591B"/>
    <w:multiLevelType w:val="hybridMultilevel"/>
    <w:tmpl w:val="072679DC"/>
    <w:lvl w:ilvl="0" w:tplc="A3625494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1F"/>
    <w:rsid w:val="000D4349"/>
    <w:rsid w:val="001508B6"/>
    <w:rsid w:val="001B3CD0"/>
    <w:rsid w:val="002A51B5"/>
    <w:rsid w:val="002F451F"/>
    <w:rsid w:val="003A06AB"/>
    <w:rsid w:val="003D21DB"/>
    <w:rsid w:val="004219AC"/>
    <w:rsid w:val="00431AC2"/>
    <w:rsid w:val="004E1ACC"/>
    <w:rsid w:val="005260F6"/>
    <w:rsid w:val="005E2CD9"/>
    <w:rsid w:val="006019F8"/>
    <w:rsid w:val="006060CF"/>
    <w:rsid w:val="0060627B"/>
    <w:rsid w:val="00616D41"/>
    <w:rsid w:val="00652331"/>
    <w:rsid w:val="007A7A40"/>
    <w:rsid w:val="007D0242"/>
    <w:rsid w:val="00810A2F"/>
    <w:rsid w:val="00842DE5"/>
    <w:rsid w:val="008B7592"/>
    <w:rsid w:val="00990AB2"/>
    <w:rsid w:val="00A22753"/>
    <w:rsid w:val="00A91D53"/>
    <w:rsid w:val="00AB1C79"/>
    <w:rsid w:val="00B25DE8"/>
    <w:rsid w:val="00BB5698"/>
    <w:rsid w:val="00C22B3E"/>
    <w:rsid w:val="00CA45F1"/>
    <w:rsid w:val="00D30004"/>
    <w:rsid w:val="00D53580"/>
    <w:rsid w:val="00E544CB"/>
    <w:rsid w:val="00E912CE"/>
    <w:rsid w:val="00EC4862"/>
    <w:rsid w:val="00EE24C8"/>
    <w:rsid w:val="00F25993"/>
    <w:rsid w:val="00F87938"/>
    <w:rsid w:val="00FB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E013"/>
  <w15:chartTrackingRefBased/>
  <w15:docId w15:val="{2AB46374-40A5-465B-B787-72E8CAB8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5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cushing@usgs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Cushing, Glen</dc:creator>
  <cp:keywords/>
  <dc:description/>
  <cp:lastModifiedBy>Cushing, Glen</cp:lastModifiedBy>
  <cp:revision>3</cp:revision>
  <dcterms:created xsi:type="dcterms:W3CDTF">2018-05-15T18:49:00Z</dcterms:created>
  <dcterms:modified xsi:type="dcterms:W3CDTF">2018-05-15T18:52:00Z</dcterms:modified>
</cp:coreProperties>
</file>