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B982" w14:textId="77777777" w:rsidR="00E40FEB" w:rsidRPr="00E40FEB" w:rsidRDefault="00E40FEB" w:rsidP="00E40FEB">
      <w:pPr>
        <w:rPr>
          <w:rFonts w:ascii="Cambria" w:hAnsi="Cambria"/>
          <w:b/>
        </w:rPr>
      </w:pPr>
      <w:r w:rsidRPr="00E40FEB">
        <w:rPr>
          <w:rFonts w:ascii="Cambria" w:hAnsi="Cambria"/>
          <w:b/>
        </w:rPr>
        <w:t>Information from the on-line review site:</w:t>
      </w:r>
    </w:p>
    <w:p w14:paraId="645C83EB" w14:textId="77777777" w:rsidR="00E40FEB" w:rsidRDefault="00C4665E" w:rsidP="00E40FEB">
      <w:pPr>
        <w:rPr>
          <w:rFonts w:ascii="Cambria" w:hAnsi="Cambria"/>
        </w:rPr>
      </w:pPr>
      <w:hyperlink r:id="rId7" w:history="1">
        <w:r w:rsidR="00E40FEB" w:rsidRPr="00CF5C70">
          <w:rPr>
            <w:rStyle w:val="Hyperlink"/>
            <w:rFonts w:ascii="Cambria" w:hAnsi="Cambria"/>
          </w:rPr>
          <w:t>https://pdssbn.astro.umd.edu/howto/review_feedback.shtml</w:t>
        </w:r>
      </w:hyperlink>
    </w:p>
    <w:p w14:paraId="4C3DCA74" w14:textId="77777777" w:rsidR="00E40FEB" w:rsidRDefault="00E40FEB" w:rsidP="00E40FEB">
      <w:pPr>
        <w:rPr>
          <w:rFonts w:ascii="Cambria" w:hAnsi="Cambria"/>
        </w:rPr>
      </w:pPr>
    </w:p>
    <w:p w14:paraId="412BF9F0" w14:textId="77777777" w:rsidR="00D65B43" w:rsidRPr="00D65B43" w:rsidRDefault="00D65B43" w:rsidP="00D65B43">
      <w:pPr>
        <w:pBdr>
          <w:bottom w:val="dotted" w:sz="6" w:space="0" w:color="auto"/>
        </w:pBdr>
        <w:spacing w:before="240" w:after="120"/>
        <w:outlineLvl w:val="1"/>
        <w:rPr>
          <w:rFonts w:ascii="Arial" w:eastAsia="Times New Roman" w:hAnsi="Arial" w:cs="Arial"/>
          <w:bCs/>
          <w:color w:val="000000"/>
          <w:sz w:val="30"/>
          <w:szCs w:val="30"/>
        </w:rPr>
      </w:pPr>
      <w:r w:rsidRPr="00D65B43">
        <w:rPr>
          <w:rFonts w:ascii="Arial" w:eastAsia="Times New Roman" w:hAnsi="Arial" w:cs="Arial"/>
          <w:bCs/>
          <w:color w:val="000000"/>
          <w:sz w:val="30"/>
          <w:szCs w:val="30"/>
        </w:rPr>
        <w:t>Minimum Required Feedback</w:t>
      </w:r>
    </w:p>
    <w:p w14:paraId="2214A446" w14:textId="77777777" w:rsidR="00D65B43" w:rsidRPr="00D65B43" w:rsidRDefault="00D65B43" w:rsidP="00D65B43">
      <w:pPr>
        <w:outlineLvl w:val="2"/>
        <w:rPr>
          <w:rFonts w:ascii="Arial" w:eastAsia="Times New Roman" w:hAnsi="Arial" w:cs="Arial"/>
          <w:bCs/>
          <w:color w:val="000000"/>
          <w:sz w:val="27"/>
          <w:szCs w:val="27"/>
        </w:rPr>
      </w:pPr>
      <w:r w:rsidRPr="00D65B43">
        <w:rPr>
          <w:rFonts w:ascii="Arial" w:eastAsia="Times New Roman" w:hAnsi="Arial" w:cs="Arial"/>
          <w:bCs/>
          <w:color w:val="000000"/>
          <w:sz w:val="27"/>
          <w:szCs w:val="27"/>
        </w:rPr>
        <w:t>Documentation</w:t>
      </w:r>
    </w:p>
    <w:p w14:paraId="0CEEC3B6" w14:textId="77777777" w:rsidR="00D65B43" w:rsidRPr="00D65B43" w:rsidRDefault="00D65B43" w:rsidP="00D65B43">
      <w:pPr>
        <w:numPr>
          <w:ilvl w:val="0"/>
          <w:numId w:val="1"/>
        </w:numPr>
        <w:ind w:left="690" w:right="465"/>
        <w:rPr>
          <w:rFonts w:ascii="Arial" w:eastAsia="Times New Roman" w:hAnsi="Arial" w:cs="Arial"/>
          <w:color w:val="000000"/>
        </w:rPr>
      </w:pPr>
      <w:r w:rsidRPr="00D65B43">
        <w:rPr>
          <w:rFonts w:ascii="Arial" w:eastAsia="Times New Roman" w:hAnsi="Arial" w:cs="Arial"/>
          <w:color w:val="000000"/>
        </w:rPr>
        <w:t>Does the dataset contain all documentation needed to use and understand its data without prior knowledge?</w:t>
      </w:r>
      <w:r w:rsidRPr="00E40FEB">
        <w:rPr>
          <w:rFonts w:ascii="Arial" w:eastAsia="Times New Roman" w:hAnsi="Arial" w:cs="Arial"/>
          <w:color w:val="000000"/>
        </w:rPr>
        <w:t> </w:t>
      </w:r>
    </w:p>
    <w:p w14:paraId="3ED6CC06" w14:textId="77777777" w:rsidR="00D65B43" w:rsidRPr="00D65B43" w:rsidRDefault="00D65B43" w:rsidP="00D65B43">
      <w:pPr>
        <w:numPr>
          <w:ilvl w:val="0"/>
          <w:numId w:val="1"/>
        </w:numPr>
        <w:ind w:left="690" w:right="465"/>
        <w:rPr>
          <w:rFonts w:ascii="Arial" w:eastAsia="Times New Roman" w:hAnsi="Arial" w:cs="Arial"/>
          <w:color w:val="000000"/>
        </w:rPr>
      </w:pPr>
      <w:r w:rsidRPr="00D65B43">
        <w:rPr>
          <w:rFonts w:ascii="Arial" w:eastAsia="Times New Roman" w:hAnsi="Arial" w:cs="Arial"/>
          <w:color w:val="000000"/>
        </w:rPr>
        <w:t>Is the provided documentation well organized, clear and self-consistent?</w:t>
      </w:r>
    </w:p>
    <w:p w14:paraId="515DD0C7" w14:textId="77777777" w:rsidR="00D65B43" w:rsidRPr="00D65B43" w:rsidRDefault="00D65B43" w:rsidP="00D65B43">
      <w:pPr>
        <w:numPr>
          <w:ilvl w:val="0"/>
          <w:numId w:val="1"/>
        </w:numPr>
        <w:ind w:left="690" w:right="465"/>
        <w:rPr>
          <w:rFonts w:ascii="Arial" w:eastAsia="Times New Roman" w:hAnsi="Arial" w:cs="Arial"/>
          <w:color w:val="000000"/>
        </w:rPr>
      </w:pPr>
      <w:r w:rsidRPr="00D65B43">
        <w:rPr>
          <w:rFonts w:ascii="Arial" w:eastAsia="Times New Roman" w:hAnsi="Arial" w:cs="Arial"/>
          <w:color w:val="000000"/>
        </w:rPr>
        <w:t>Can the dataset be understood without any external documentation it references, or should the information in said external references be incorporated into the dataset?</w:t>
      </w:r>
    </w:p>
    <w:p w14:paraId="171F50E4" w14:textId="77777777" w:rsidR="00D65B43" w:rsidRPr="00D65B43" w:rsidRDefault="00D65B43" w:rsidP="00D65B43">
      <w:pPr>
        <w:numPr>
          <w:ilvl w:val="0"/>
          <w:numId w:val="1"/>
        </w:numPr>
        <w:ind w:left="690" w:right="465"/>
        <w:rPr>
          <w:rFonts w:ascii="Arial" w:eastAsia="Times New Roman" w:hAnsi="Arial" w:cs="Arial"/>
          <w:color w:val="000000"/>
        </w:rPr>
      </w:pPr>
      <w:r w:rsidRPr="00D65B43">
        <w:rPr>
          <w:rFonts w:ascii="Arial" w:eastAsia="Times New Roman" w:hAnsi="Arial" w:cs="Arial"/>
          <w:color w:val="000000"/>
        </w:rPr>
        <w:t>If reviewing calibrated data, does the documentation fully explain the calibration process and contain all necessary parameters needed to repeat it?</w:t>
      </w:r>
    </w:p>
    <w:p w14:paraId="276EF234" w14:textId="77777777" w:rsidR="00D65B43" w:rsidRPr="00D65B43" w:rsidRDefault="00D65B43" w:rsidP="00D65B43">
      <w:pPr>
        <w:outlineLvl w:val="2"/>
        <w:rPr>
          <w:rFonts w:ascii="Arial" w:eastAsia="Times New Roman" w:hAnsi="Arial" w:cs="Arial"/>
          <w:bCs/>
          <w:color w:val="000000"/>
          <w:sz w:val="27"/>
          <w:szCs w:val="27"/>
        </w:rPr>
      </w:pPr>
      <w:r w:rsidRPr="00D65B43">
        <w:rPr>
          <w:rFonts w:ascii="Arial" w:eastAsia="Times New Roman" w:hAnsi="Arial" w:cs="Arial"/>
          <w:bCs/>
          <w:color w:val="000000"/>
          <w:sz w:val="27"/>
          <w:szCs w:val="27"/>
        </w:rPr>
        <w:t>PDS Labels and Meta Data</w:t>
      </w:r>
    </w:p>
    <w:p w14:paraId="664E7148" w14:textId="77777777" w:rsidR="00D65B43" w:rsidRPr="00D65B43" w:rsidRDefault="00D65B43" w:rsidP="00D65B43">
      <w:pPr>
        <w:numPr>
          <w:ilvl w:val="0"/>
          <w:numId w:val="2"/>
        </w:numPr>
        <w:ind w:left="690" w:right="465"/>
        <w:rPr>
          <w:rFonts w:ascii="Arial" w:eastAsia="Times New Roman" w:hAnsi="Arial" w:cs="Arial"/>
          <w:color w:val="000000"/>
        </w:rPr>
      </w:pPr>
      <w:r w:rsidRPr="00D65B43">
        <w:rPr>
          <w:rFonts w:ascii="Arial" w:eastAsia="Times New Roman" w:hAnsi="Arial" w:cs="Arial"/>
          <w:color w:val="000000"/>
        </w:rPr>
        <w:t>Are the descriptions and scientific content contained inside the PDS labels sufficient to understand their corresponding data products?</w:t>
      </w:r>
    </w:p>
    <w:p w14:paraId="6A5CC06E" w14:textId="77777777" w:rsidR="00D65B43" w:rsidRPr="00D65B43" w:rsidRDefault="00D65B43" w:rsidP="00D65B43">
      <w:pPr>
        <w:numPr>
          <w:ilvl w:val="0"/>
          <w:numId w:val="2"/>
        </w:numPr>
        <w:ind w:left="690" w:right="465"/>
        <w:rPr>
          <w:rFonts w:ascii="Arial" w:eastAsia="Times New Roman" w:hAnsi="Arial" w:cs="Arial"/>
          <w:color w:val="000000"/>
        </w:rPr>
      </w:pPr>
      <w:r w:rsidRPr="00D65B43">
        <w:rPr>
          <w:rFonts w:ascii="Arial" w:eastAsia="Times New Roman" w:hAnsi="Arial" w:cs="Arial"/>
          <w:color w:val="000000"/>
        </w:rPr>
        <w:t>Is all significant meta data included directly in the PDS labels?</w:t>
      </w:r>
    </w:p>
    <w:p w14:paraId="034F1DAC" w14:textId="77777777" w:rsidR="00D65B43" w:rsidRPr="00D65B43" w:rsidRDefault="00D65B43" w:rsidP="00D65B43">
      <w:pPr>
        <w:numPr>
          <w:ilvl w:val="0"/>
          <w:numId w:val="2"/>
        </w:numPr>
        <w:ind w:left="690" w:right="465"/>
        <w:rPr>
          <w:rFonts w:ascii="Arial" w:eastAsia="Times New Roman" w:hAnsi="Arial" w:cs="Arial"/>
          <w:color w:val="000000"/>
        </w:rPr>
      </w:pPr>
      <w:r w:rsidRPr="00D65B43">
        <w:rPr>
          <w:rFonts w:ascii="Arial" w:eastAsia="Times New Roman" w:hAnsi="Arial" w:cs="Arial"/>
          <w:color w:val="000000"/>
        </w:rPr>
        <w:t>Do the labels provide all essential description of data values directly in the label, instead of deferring them to external references or documentation?</w:t>
      </w:r>
    </w:p>
    <w:p w14:paraId="0D31FD92" w14:textId="77777777" w:rsidR="00D65B43" w:rsidRPr="00D65B43" w:rsidRDefault="00D65B43" w:rsidP="00D65B43">
      <w:pPr>
        <w:numPr>
          <w:ilvl w:val="0"/>
          <w:numId w:val="2"/>
        </w:numPr>
        <w:ind w:left="690" w:right="465"/>
        <w:rPr>
          <w:rFonts w:ascii="Arial" w:eastAsia="Times New Roman" w:hAnsi="Arial" w:cs="Arial"/>
          <w:color w:val="000000"/>
        </w:rPr>
      </w:pPr>
      <w:r w:rsidRPr="00D65B43">
        <w:rPr>
          <w:rFonts w:ascii="Arial" w:eastAsia="Times New Roman" w:hAnsi="Arial" w:cs="Arial"/>
          <w:color w:val="000000"/>
        </w:rPr>
        <w:t>Can the data be read programmatically using only the information contained in the PDS labels?</w:t>
      </w:r>
    </w:p>
    <w:p w14:paraId="51D9725A" w14:textId="77777777" w:rsidR="00D65B43" w:rsidRPr="00D65B43" w:rsidRDefault="00D65B43" w:rsidP="00D65B43">
      <w:pPr>
        <w:outlineLvl w:val="2"/>
        <w:rPr>
          <w:rFonts w:ascii="Arial" w:eastAsia="Times New Roman" w:hAnsi="Arial" w:cs="Arial"/>
          <w:bCs/>
          <w:color w:val="000000"/>
          <w:sz w:val="27"/>
          <w:szCs w:val="27"/>
        </w:rPr>
      </w:pPr>
      <w:r w:rsidRPr="00D65B43">
        <w:rPr>
          <w:rFonts w:ascii="Arial" w:eastAsia="Times New Roman" w:hAnsi="Arial" w:cs="Arial"/>
          <w:bCs/>
          <w:color w:val="000000"/>
          <w:sz w:val="27"/>
          <w:szCs w:val="27"/>
        </w:rPr>
        <w:t>Data</w:t>
      </w:r>
    </w:p>
    <w:p w14:paraId="1E04CCE4" w14:textId="77777777" w:rsidR="00D65B43" w:rsidRPr="00D65B43" w:rsidRDefault="00D65B43" w:rsidP="00D65B43">
      <w:pPr>
        <w:numPr>
          <w:ilvl w:val="0"/>
          <w:numId w:val="3"/>
        </w:numPr>
        <w:ind w:left="690" w:right="465"/>
        <w:rPr>
          <w:rFonts w:ascii="Arial" w:eastAsia="Times New Roman" w:hAnsi="Arial" w:cs="Arial"/>
          <w:color w:val="000000"/>
        </w:rPr>
      </w:pPr>
      <w:r w:rsidRPr="00D65B43">
        <w:rPr>
          <w:rFonts w:ascii="Arial" w:eastAsia="Times New Roman" w:hAnsi="Arial" w:cs="Arial"/>
          <w:color w:val="000000"/>
        </w:rPr>
        <w:t>Does the data look physically reasonable when examining it by eye or via a display tool?</w:t>
      </w:r>
    </w:p>
    <w:p w14:paraId="39350817" w14:textId="77777777" w:rsidR="00D65B43" w:rsidRPr="00D65B43" w:rsidRDefault="00D65B43" w:rsidP="00D65B43">
      <w:pPr>
        <w:numPr>
          <w:ilvl w:val="0"/>
          <w:numId w:val="3"/>
        </w:numPr>
        <w:ind w:left="690" w:right="465"/>
        <w:rPr>
          <w:rFonts w:ascii="Arial" w:eastAsia="Times New Roman" w:hAnsi="Arial" w:cs="Arial"/>
          <w:color w:val="000000"/>
        </w:rPr>
      </w:pPr>
      <w:r w:rsidRPr="00D65B43">
        <w:rPr>
          <w:rFonts w:ascii="Arial" w:eastAsia="Times New Roman" w:hAnsi="Arial" w:cs="Arial"/>
          <w:color w:val="000000"/>
        </w:rPr>
        <w:t>When displaying the data as plots or images, are there any unexpected deviations?</w:t>
      </w:r>
    </w:p>
    <w:p w14:paraId="42843C36" w14:textId="77777777" w:rsidR="00D65B43" w:rsidRPr="00D65B43" w:rsidRDefault="00D65B43" w:rsidP="00D65B43">
      <w:pPr>
        <w:numPr>
          <w:ilvl w:val="0"/>
          <w:numId w:val="3"/>
        </w:numPr>
        <w:ind w:left="690" w:right="465"/>
        <w:rPr>
          <w:rFonts w:ascii="Arial" w:eastAsia="Times New Roman" w:hAnsi="Arial" w:cs="Arial"/>
          <w:color w:val="000000"/>
        </w:rPr>
      </w:pPr>
      <w:r w:rsidRPr="00D65B43">
        <w:rPr>
          <w:rFonts w:ascii="Arial" w:eastAsia="Times New Roman" w:hAnsi="Arial" w:cs="Arial"/>
          <w:color w:val="000000"/>
        </w:rPr>
        <w:t>Formulate a scientific inquiry and attempt to use the data to answer the inquiry.</w:t>
      </w:r>
    </w:p>
    <w:p w14:paraId="6606C5FF" w14:textId="77777777" w:rsidR="00D65B43" w:rsidRPr="00D65B43" w:rsidRDefault="00D65B43" w:rsidP="00D65B43">
      <w:pPr>
        <w:numPr>
          <w:ilvl w:val="0"/>
          <w:numId w:val="3"/>
        </w:numPr>
        <w:ind w:left="690" w:right="465"/>
        <w:rPr>
          <w:rFonts w:ascii="Arial" w:eastAsia="Times New Roman" w:hAnsi="Arial" w:cs="Arial"/>
          <w:color w:val="000000"/>
        </w:rPr>
      </w:pPr>
      <w:r w:rsidRPr="00D65B43">
        <w:rPr>
          <w:rFonts w:ascii="Arial" w:eastAsia="Times New Roman" w:hAnsi="Arial" w:cs="Arial"/>
          <w:color w:val="000000"/>
        </w:rPr>
        <w:t>If reviewing both raw and calibrated data, attempt to calibrate a raw data file.</w:t>
      </w:r>
    </w:p>
    <w:p w14:paraId="2CE6B46F" w14:textId="77777777" w:rsidR="00D65B43" w:rsidRPr="00D65B43" w:rsidRDefault="00D65B43" w:rsidP="00D65B43">
      <w:pPr>
        <w:rPr>
          <w:rFonts w:ascii="Arial" w:eastAsia="Times New Roman" w:hAnsi="Arial" w:cs="Arial"/>
          <w:color w:val="000000"/>
        </w:rPr>
      </w:pPr>
      <w:r w:rsidRPr="00D65B43">
        <w:rPr>
          <w:rFonts w:ascii="Arial" w:eastAsia="Times New Roman" w:hAnsi="Arial" w:cs="Arial"/>
          <w:color w:val="000000"/>
        </w:rPr>
        <w:t>Reviewers should remember that they are reviewing a PDS archive submission. All documentation, calibration observations and other ancillary information needed to understand and use the data should be present in the archive. Additionally, an important part of the review is ensuring that the label describes the data both functionally and scientifically. Please use either PDS Tools (</w:t>
      </w:r>
      <w:r w:rsidRPr="00D65B43">
        <w:rPr>
          <w:rFonts w:ascii="Arial" w:eastAsia="Times New Roman" w:hAnsi="Arial" w:cs="Arial"/>
          <w:i/>
          <w:iCs/>
          <w:color w:val="000000"/>
        </w:rPr>
        <w:t>see box on right</w:t>
      </w:r>
      <w:r w:rsidRPr="00D65B43">
        <w:rPr>
          <w:rFonts w:ascii="Arial" w:eastAsia="Times New Roman" w:hAnsi="Arial" w:cs="Arial"/>
          <w:color w:val="000000"/>
        </w:rPr>
        <w:t>) or other software written specifically to read the data according to the PDS labels for at least part of your review.</w:t>
      </w:r>
    </w:p>
    <w:p w14:paraId="0A0A8177" w14:textId="77777777" w:rsidR="00D65B43" w:rsidRDefault="00D65B43">
      <w:pPr>
        <w:rPr>
          <w:rFonts w:ascii="Cambria" w:hAnsi="Cambria"/>
        </w:rPr>
      </w:pPr>
    </w:p>
    <w:p w14:paraId="6477169E" w14:textId="77777777" w:rsidR="00E40FEB" w:rsidRPr="00E40FEB" w:rsidRDefault="00E40FEB" w:rsidP="00E40FEB">
      <w:pPr>
        <w:outlineLvl w:val="2"/>
        <w:rPr>
          <w:rFonts w:ascii="Arial" w:eastAsia="Times New Roman" w:hAnsi="Arial" w:cs="Arial"/>
          <w:b/>
          <w:bCs/>
          <w:color w:val="000000"/>
          <w:sz w:val="27"/>
          <w:szCs w:val="27"/>
        </w:rPr>
      </w:pPr>
      <w:r w:rsidRPr="00E40FEB">
        <w:rPr>
          <w:rFonts w:ascii="Arial" w:eastAsia="Times New Roman" w:hAnsi="Arial" w:cs="Arial"/>
          <w:b/>
          <w:bCs/>
          <w:color w:val="000000"/>
          <w:sz w:val="27"/>
          <w:szCs w:val="27"/>
        </w:rPr>
        <w:t>Example issues found by reviewers</w:t>
      </w:r>
    </w:p>
    <w:p w14:paraId="47ABA1DC"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Unexplained gaps in the data (missing files in a series, for example).</w:t>
      </w:r>
    </w:p>
    <w:p w14:paraId="1E6D556F"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No pointing information included in the label for a space mission.</w:t>
      </w:r>
    </w:p>
    <w:p w14:paraId="63733500"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A filter number is given, but the filter's center wavelength and bandpass are not provided in the label.</w:t>
      </w:r>
    </w:p>
    <w:p w14:paraId="55C52B3F"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The results obtained from the data during the review are different from results presented in a publication that used the same data.</w:t>
      </w:r>
    </w:p>
    <w:p w14:paraId="0818FF75"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lastRenderedPageBreak/>
        <w:t>While looking for necessary information about the data, the value was not contained in the PDS labels, instead being found in a FITS header.</w:t>
      </w:r>
    </w:p>
    <w:p w14:paraId="420CF0BD"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A table column named Observation Time does not describe the time system it is using, nor whether it's recording the start, midpoint or some other point in the observation time.</w:t>
      </w:r>
    </w:p>
    <w:p w14:paraId="057C5636"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It is unclear which calibration parameters are applied to what data.</w:t>
      </w:r>
    </w:p>
    <w:p w14:paraId="0E03F70A"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The observed object could not be found in the image.</w:t>
      </w:r>
    </w:p>
    <w:p w14:paraId="4928EE8F"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It is documented that external conditions may have affected some results, but not clearly indicated which results may have been affected.</w:t>
      </w:r>
    </w:p>
    <w:p w14:paraId="4254B911"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The first few rows of a table look physically reasonable, but the rest appears to be noise.</w:t>
      </w:r>
    </w:p>
    <w:p w14:paraId="474CA834"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 xml:space="preserve">The data are for a comet flyby, but the actual time of the flyby is not found in a </w:t>
      </w:r>
      <w:proofErr w:type="gramStart"/>
      <w:r w:rsidRPr="00E40FEB">
        <w:rPr>
          <w:rFonts w:ascii="Arial" w:eastAsia="Times New Roman" w:hAnsi="Arial" w:cs="Arial"/>
          <w:color w:val="000000"/>
        </w:rPr>
        <w:t>high level</w:t>
      </w:r>
      <w:proofErr w:type="gramEnd"/>
      <w:r w:rsidRPr="00E40FEB">
        <w:rPr>
          <w:rFonts w:ascii="Arial" w:eastAsia="Times New Roman" w:hAnsi="Arial" w:cs="Arial"/>
          <w:color w:val="000000"/>
        </w:rPr>
        <w:t xml:space="preserve"> overview of the dataset document.</w:t>
      </w:r>
    </w:p>
    <w:p w14:paraId="62DDA35D"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Units of measurement are not included in the labels.</w:t>
      </w:r>
    </w:p>
    <w:p w14:paraId="6BD103C5"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The provided log of observations is inconsistent with start and stop times in the labels.</w:t>
      </w:r>
    </w:p>
    <w:p w14:paraId="4C8A865D"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A figure referenced in a document or label could not be found.</w:t>
      </w:r>
    </w:p>
    <w:p w14:paraId="795189E7" w14:textId="77777777" w:rsidR="00E40FEB" w:rsidRPr="00E40FEB" w:rsidRDefault="00E40FEB" w:rsidP="00E40FEB">
      <w:pPr>
        <w:numPr>
          <w:ilvl w:val="0"/>
          <w:numId w:val="4"/>
        </w:numPr>
        <w:ind w:left="450" w:right="225"/>
        <w:rPr>
          <w:rFonts w:ascii="Arial" w:eastAsia="Times New Roman" w:hAnsi="Arial" w:cs="Arial"/>
          <w:color w:val="000000"/>
        </w:rPr>
      </w:pPr>
      <w:r w:rsidRPr="00E40FEB">
        <w:rPr>
          <w:rFonts w:ascii="Arial" w:eastAsia="Times New Roman" w:hAnsi="Arial" w:cs="Arial"/>
          <w:color w:val="000000"/>
        </w:rPr>
        <w:t>High resolution observations taken adjacent to low resolution observations show dramatically different results, without any explanation in the documentation.</w:t>
      </w:r>
    </w:p>
    <w:p w14:paraId="50155CCA" w14:textId="77777777" w:rsidR="00D65B43" w:rsidRDefault="00D65B43">
      <w:pPr>
        <w:rPr>
          <w:rFonts w:ascii="Cambria" w:hAnsi="Cambria"/>
        </w:rPr>
      </w:pPr>
    </w:p>
    <w:p w14:paraId="7DBA03E0" w14:textId="7F3D2540" w:rsidR="00D664AD" w:rsidRPr="00B2787C" w:rsidRDefault="00B2787C">
      <w:pPr>
        <w:rPr>
          <w:rFonts w:ascii="Cambria" w:hAnsi="Cambria"/>
          <w:b/>
        </w:rPr>
      </w:pPr>
      <w:r w:rsidRPr="00B2787C">
        <w:rPr>
          <w:rFonts w:ascii="Cambria" w:hAnsi="Cambria"/>
          <w:b/>
        </w:rPr>
        <w:t>Instructions for reviewing ROSINA data</w:t>
      </w:r>
    </w:p>
    <w:p w14:paraId="32955DC6"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From PSA to the ROSINA reviewer:</w:t>
      </w:r>
    </w:p>
    <w:p w14:paraId="3A2E9859"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Let me add some notes on what you will find in the datasets and what we want you to focus on.</w:t>
      </w:r>
    </w:p>
    <w:p w14:paraId="28975B2C" w14:textId="77777777" w:rsidR="00B2787C" w:rsidRPr="00B2787C" w:rsidRDefault="00B2787C" w:rsidP="00B2787C">
      <w:pPr>
        <w:rPr>
          <w:rFonts w:ascii="-webkit-standard" w:eastAsia="Times New Roman" w:hAnsi="-webkit-standard" w:cs="Times New Roman"/>
          <w:color w:val="000000"/>
        </w:rPr>
      </w:pPr>
    </w:p>
    <w:p w14:paraId="5191780E"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You will see that there are three types or levels of datasets:</w:t>
      </w:r>
    </w:p>
    <w:p w14:paraId="54B79F74" w14:textId="77777777" w:rsidR="00B2787C" w:rsidRPr="00B2787C" w:rsidRDefault="00B2787C" w:rsidP="00B2787C">
      <w:pPr>
        <w:rPr>
          <w:rFonts w:ascii="-webkit-standard" w:eastAsia="Times New Roman" w:hAnsi="-webkit-standard" w:cs="Times New Roman"/>
          <w:color w:val="000000"/>
        </w:rPr>
      </w:pPr>
    </w:p>
    <w:p w14:paraId="236D1456"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  RO-C-ROSINA-3-XXX-V1.0 = Level 3= Calibrated data (according to PDS definition of L3)</w:t>
      </w:r>
    </w:p>
    <w:p w14:paraId="2AB1F000"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  RO-C-ROSINA-4-XXX-V1.0 = Level 4= Resampled data (according to PDS definition of L4)</w:t>
      </w:r>
    </w:p>
    <w:p w14:paraId="0750F1CA"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  RO-C-ROSINA-5-XXX-V1.0 = Level 5 = Derived (according to PDS definition of L5)</w:t>
      </w:r>
    </w:p>
    <w:p w14:paraId="4758984A"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Within each level there are many datasets covering different mission periods. As there is so much data then you might want to choose data for each level from different</w:t>
      </w:r>
    </w:p>
    <w:p w14:paraId="2CD73AC8"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time periods in the mission in order to cover more periods without multiplying the work.</w:t>
      </w:r>
    </w:p>
    <w:p w14:paraId="57F6D3B6"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w:t>
      </w:r>
    </w:p>
    <w:p w14:paraId="3324CAC7"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A summary of what you will find in each dataset and what we would like you to focus on is given below:</w:t>
      </w:r>
    </w:p>
    <w:p w14:paraId="25841015" w14:textId="77777777" w:rsidR="00B2787C" w:rsidRPr="00B2787C" w:rsidRDefault="00B2787C" w:rsidP="00B2787C">
      <w:pPr>
        <w:rPr>
          <w:rFonts w:ascii="-webkit-standard" w:eastAsia="Times New Roman" w:hAnsi="-webkit-standard" w:cs="Times New Roman"/>
          <w:color w:val="000000"/>
        </w:rPr>
      </w:pPr>
    </w:p>
    <w:p w14:paraId="5669BCA9"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Level 3</w:t>
      </w:r>
    </w:p>
    <w:p w14:paraId="317780BA"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Should include data for the whole comet phase including RTOF and DFMS (COPS is included in Level 4 only)</w:t>
      </w:r>
    </w:p>
    <w:p w14:paraId="50923789"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Should include fragmentation and sensitivity tables.</w:t>
      </w:r>
    </w:p>
    <w:p w14:paraId="1469660D"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The MTP8 directory of the RO-C-ROSINA-3-PRL-V1.0 dataset contains H2O DFMS spectra with commanded mass 18 with better precision in the mass scale (L3 improved product –</w:t>
      </w:r>
    </w:p>
    <w:p w14:paraId="2A7CCE0D"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sample of ~1 month for mass 18). Please, look at this particular dataset.</w:t>
      </w:r>
    </w:p>
    <w:p w14:paraId="10F98D96"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lastRenderedPageBreak/>
        <w:t>- A preliminary sample of Level 3 data including only RTOF data had already been reviewed whereas DFMS data is totally new. The calibration, specially the DFMS one, has to</w:t>
      </w:r>
    </w:p>
    <w:p w14:paraId="50B96432"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be reviewed.</w:t>
      </w:r>
    </w:p>
    <w:p w14:paraId="7345AE8C" w14:textId="77777777" w:rsidR="00B2787C" w:rsidRPr="00B2787C" w:rsidRDefault="00B2787C" w:rsidP="00B2787C">
      <w:pPr>
        <w:rPr>
          <w:rFonts w:ascii="-webkit-standard" w:eastAsia="Times New Roman" w:hAnsi="-webkit-standard" w:cs="Times New Roman"/>
          <w:color w:val="000000"/>
        </w:rPr>
      </w:pPr>
    </w:p>
    <w:p w14:paraId="53462FA3"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Level 4</w:t>
      </w:r>
    </w:p>
    <w:p w14:paraId="469E66F1"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Includes calibrated COPS data for the whole comet phase.</w:t>
      </w:r>
    </w:p>
    <w:p w14:paraId="45E00684"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-These datasets are new and have never been reviewed.</w:t>
      </w:r>
    </w:p>
    <w:p w14:paraId="3E66BD0F"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w:t>
      </w:r>
    </w:p>
    <w:p w14:paraId="066FD0C1"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Level 5</w:t>
      </w:r>
    </w:p>
    <w:p w14:paraId="0AA82999"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At this point in time Level 5 should contain times series (local densities) for all major species (H2O, CO, CO2, O2). In the future these datasets will contain other</w:t>
      </w:r>
    </w:p>
    <w:p w14:paraId="70508FDF"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minor species.</w:t>
      </w:r>
    </w:p>
    <w:p w14:paraId="5DAC4E2E"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These datasets are new and have never been reviewed.</w:t>
      </w:r>
    </w:p>
    <w:p w14:paraId="36401167"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w:t>
      </w:r>
    </w:p>
    <w:p w14:paraId="52E87C53"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Outside the dataset folders</w:t>
      </w:r>
    </w:p>
    <w:p w14:paraId="3BF6692C"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 xml:space="preserve">In </w:t>
      </w:r>
      <w:proofErr w:type="gramStart"/>
      <w:r w:rsidRPr="00B2787C">
        <w:rPr>
          <w:rFonts w:ascii="-webkit-standard" w:eastAsia="Times New Roman" w:hAnsi="-webkit-standard" w:cs="Times New Roman"/>
          <w:color w:val="000000"/>
        </w:rPr>
        <w:t>addition</w:t>
      </w:r>
      <w:proofErr w:type="gramEnd"/>
      <w:r w:rsidRPr="00B2787C">
        <w:rPr>
          <w:rFonts w:ascii="-webkit-standard" w:eastAsia="Times New Roman" w:hAnsi="-webkit-standard" w:cs="Times New Roman"/>
          <w:color w:val="000000"/>
        </w:rPr>
        <w:t xml:space="preserve"> look to the Science User Guide draft document that can be found outside of the dataset folders. A final version of this document will be integrated into the</w:t>
      </w:r>
    </w:p>
    <w:p w14:paraId="772DA1D6" w14:textId="77777777" w:rsidR="00B2787C" w:rsidRPr="00B2787C" w:rsidRDefault="00B2787C" w:rsidP="00B2787C">
      <w:pPr>
        <w:rPr>
          <w:rFonts w:ascii="-webkit-standard" w:eastAsia="Times New Roman" w:hAnsi="-webkit-standard" w:cs="Times New Roman"/>
          <w:color w:val="000000"/>
        </w:rPr>
      </w:pPr>
      <w:r w:rsidRPr="00B2787C">
        <w:rPr>
          <w:rFonts w:ascii="-webkit-standard" w:eastAsia="Times New Roman" w:hAnsi="-webkit-standard" w:cs="Times New Roman"/>
          <w:color w:val="000000"/>
        </w:rPr>
        <w:t>datasets in the future.</w:t>
      </w:r>
    </w:p>
    <w:p w14:paraId="7FFF4669" w14:textId="77777777" w:rsidR="00B2787C" w:rsidRDefault="00B2787C">
      <w:pPr>
        <w:rPr>
          <w:rFonts w:ascii="Cambria" w:hAnsi="Cambria"/>
        </w:rPr>
      </w:pPr>
    </w:p>
    <w:p w14:paraId="643399AA" w14:textId="77777777" w:rsidR="00D664AD" w:rsidRDefault="00D664AD">
      <w:pPr>
        <w:rPr>
          <w:rFonts w:ascii="Cambria" w:hAnsi="Cambria"/>
        </w:rPr>
      </w:pPr>
    </w:p>
    <w:p w14:paraId="147E69DB" w14:textId="77777777" w:rsidR="00627E2F" w:rsidRDefault="00627E2F">
      <w:pPr>
        <w:rPr>
          <w:rFonts w:ascii="Cambria" w:hAnsi="Cambria"/>
        </w:rPr>
      </w:pPr>
    </w:p>
    <w:p w14:paraId="50AFB6C5" w14:textId="688AD83F" w:rsidR="00627E2F" w:rsidRPr="00627E2F" w:rsidRDefault="00627E2F">
      <w:pPr>
        <w:rPr>
          <w:rFonts w:ascii="Cambria" w:hAnsi="Cambria"/>
          <w:b/>
        </w:rPr>
      </w:pPr>
      <w:r>
        <w:rPr>
          <w:rFonts w:ascii="Cambria" w:hAnsi="Cambria"/>
        </w:rPr>
        <w:br w:type="column"/>
      </w:r>
      <w:r w:rsidRPr="00627E2F">
        <w:rPr>
          <w:rFonts w:ascii="Cambria" w:hAnsi="Cambria"/>
          <w:b/>
        </w:rPr>
        <w:lastRenderedPageBreak/>
        <w:t>Comments</w:t>
      </w:r>
    </w:p>
    <w:p w14:paraId="44654753" w14:textId="23DAE076" w:rsidR="002E23F4" w:rsidRDefault="002E23F4" w:rsidP="00627E2F">
      <w:pPr>
        <w:pStyle w:val="ListParagraph"/>
        <w:numPr>
          <w:ilvl w:val="0"/>
          <w:numId w:val="5"/>
        </w:numPr>
        <w:rPr>
          <w:rFonts w:ascii="Cambria" w:hAnsi="Cambria"/>
        </w:rPr>
      </w:pPr>
      <w:r>
        <w:rPr>
          <w:rFonts w:ascii="Cambria" w:hAnsi="Cambria"/>
        </w:rPr>
        <w:t>General</w:t>
      </w:r>
    </w:p>
    <w:p w14:paraId="7C6E05A1" w14:textId="614B11E9" w:rsidR="002E23F4" w:rsidRPr="0024207E" w:rsidRDefault="002E23F4" w:rsidP="002E23F4">
      <w:pPr>
        <w:pStyle w:val="ListParagraph"/>
        <w:numPr>
          <w:ilvl w:val="1"/>
          <w:numId w:val="5"/>
        </w:numPr>
        <w:rPr>
          <w:rFonts w:ascii="Cambria" w:hAnsi="Cambria"/>
          <w:highlight w:val="green"/>
        </w:rPr>
      </w:pPr>
      <w:r w:rsidRPr="0024207E">
        <w:rPr>
          <w:rFonts w:ascii="Cambria" w:hAnsi="Cambria"/>
          <w:highlight w:val="green"/>
        </w:rPr>
        <w:t xml:space="preserve">As the ROSINA team attests, it takes a while to get comfortable with the data, but the extensive documentation makes that comfort possible. </w:t>
      </w:r>
    </w:p>
    <w:p w14:paraId="17FB03C5" w14:textId="20C5A08F" w:rsidR="002E23F4" w:rsidRPr="0024207E" w:rsidRDefault="002E23F4" w:rsidP="002E23F4">
      <w:pPr>
        <w:pStyle w:val="ListParagraph"/>
        <w:numPr>
          <w:ilvl w:val="1"/>
          <w:numId w:val="5"/>
        </w:numPr>
        <w:rPr>
          <w:rFonts w:ascii="Cambria" w:hAnsi="Cambria"/>
          <w:highlight w:val="green"/>
        </w:rPr>
      </w:pPr>
      <w:r w:rsidRPr="0024207E">
        <w:rPr>
          <w:rFonts w:ascii="Cambria" w:hAnsi="Cambria"/>
          <w:highlight w:val="green"/>
        </w:rPr>
        <w:t xml:space="preserve">The user guide is enabling; thanks. </w:t>
      </w:r>
    </w:p>
    <w:p w14:paraId="555D48A0" w14:textId="7DA6DBA4" w:rsidR="00F45538" w:rsidRPr="0024207E" w:rsidRDefault="00F45538" w:rsidP="002E23F4">
      <w:pPr>
        <w:pStyle w:val="ListParagraph"/>
        <w:numPr>
          <w:ilvl w:val="1"/>
          <w:numId w:val="5"/>
        </w:numPr>
        <w:rPr>
          <w:rFonts w:ascii="Cambria" w:hAnsi="Cambria"/>
          <w:highlight w:val="green"/>
        </w:rPr>
      </w:pPr>
      <w:r w:rsidRPr="0024207E">
        <w:rPr>
          <w:rFonts w:ascii="Cambria" w:hAnsi="Cambria"/>
          <w:highlight w:val="green"/>
        </w:rPr>
        <w:t>Good: appear to have all the data and the calibration information at the PDS. Also have a lot of documentation</w:t>
      </w:r>
    </w:p>
    <w:p w14:paraId="5E076060" w14:textId="5C0933B7" w:rsidR="00542D77" w:rsidRPr="0024207E" w:rsidRDefault="00542D77" w:rsidP="00542D77">
      <w:pPr>
        <w:pStyle w:val="ListParagraph"/>
        <w:numPr>
          <w:ilvl w:val="2"/>
          <w:numId w:val="5"/>
        </w:numPr>
        <w:rPr>
          <w:rFonts w:ascii="Cambria" w:hAnsi="Cambria"/>
          <w:highlight w:val="green"/>
        </w:rPr>
      </w:pPr>
      <w:r w:rsidRPr="0024207E">
        <w:rPr>
          <w:rFonts w:ascii="Cambria" w:hAnsi="Cambria"/>
          <w:highlight w:val="green"/>
        </w:rPr>
        <w:t xml:space="preserve">The amount of work is mind boggling. </w:t>
      </w:r>
    </w:p>
    <w:p w14:paraId="57269173" w14:textId="2A2082B0" w:rsidR="00F45538" w:rsidRPr="0024207E" w:rsidRDefault="00F45538" w:rsidP="00F45538">
      <w:pPr>
        <w:pStyle w:val="ListParagraph"/>
        <w:numPr>
          <w:ilvl w:val="2"/>
          <w:numId w:val="5"/>
        </w:numPr>
        <w:rPr>
          <w:rFonts w:ascii="Cambria" w:hAnsi="Cambria"/>
          <w:highlight w:val="green"/>
        </w:rPr>
      </w:pPr>
      <w:r w:rsidRPr="0024207E">
        <w:rPr>
          <w:rFonts w:ascii="Cambria" w:hAnsi="Cambria"/>
          <w:highlight w:val="green"/>
        </w:rPr>
        <w:t xml:space="preserve">Not so good: datasets are unwieldy, with the data in millions of different files with no information in their filenames except instrument and time. </w:t>
      </w:r>
    </w:p>
    <w:p w14:paraId="13CC542B" w14:textId="6BDE4017" w:rsidR="002E23F4" w:rsidRPr="0024207E" w:rsidRDefault="002E23F4" w:rsidP="002E23F4">
      <w:pPr>
        <w:pStyle w:val="ListParagraph"/>
        <w:numPr>
          <w:ilvl w:val="1"/>
          <w:numId w:val="5"/>
        </w:numPr>
        <w:rPr>
          <w:rFonts w:ascii="Cambria" w:hAnsi="Cambria"/>
          <w:highlight w:val="green"/>
        </w:rPr>
      </w:pPr>
      <w:r w:rsidRPr="0024207E">
        <w:rPr>
          <w:rFonts w:ascii="Cambria" w:hAnsi="Cambria"/>
          <w:highlight w:val="green"/>
        </w:rPr>
        <w:t xml:space="preserve">In the time that I had available, I could not hope to replicate the skill that the team developed in calibrating the raw data and developing the products, but I could review the documentation, its organization, and spot check some of the data. I found no non-trivial problems. In this context, “trivial” means that the problem is not an error and that the problem is only an inconvenience to users of the data. </w:t>
      </w:r>
    </w:p>
    <w:p w14:paraId="0B2A842C" w14:textId="55752C63" w:rsidR="00B8096F" w:rsidRPr="0024207E" w:rsidRDefault="00B8096F" w:rsidP="002E23F4">
      <w:pPr>
        <w:pStyle w:val="ListParagraph"/>
        <w:numPr>
          <w:ilvl w:val="1"/>
          <w:numId w:val="5"/>
        </w:numPr>
        <w:rPr>
          <w:rFonts w:ascii="Cambria" w:hAnsi="Cambria"/>
          <w:highlight w:val="yellow"/>
        </w:rPr>
      </w:pPr>
      <w:r w:rsidRPr="0024207E">
        <w:rPr>
          <w:rFonts w:ascii="Cambria" w:hAnsi="Cambria"/>
          <w:highlight w:val="yellow"/>
        </w:rPr>
        <w:t xml:space="preserve">Suggest that the data user manual provide the initial sequence or steps to understand the data (see below). </w:t>
      </w:r>
    </w:p>
    <w:p w14:paraId="05A85A47" w14:textId="53A5F0C4" w:rsidR="00347D02" w:rsidRDefault="00347D02" w:rsidP="00627E2F">
      <w:pPr>
        <w:pStyle w:val="ListParagraph"/>
        <w:numPr>
          <w:ilvl w:val="0"/>
          <w:numId w:val="5"/>
        </w:numPr>
        <w:rPr>
          <w:rFonts w:ascii="Cambria" w:hAnsi="Cambria"/>
        </w:rPr>
      </w:pPr>
      <w:r>
        <w:rPr>
          <w:rFonts w:ascii="Cambria" w:hAnsi="Cambria"/>
        </w:rPr>
        <w:t>Aareadme.txt</w:t>
      </w:r>
    </w:p>
    <w:p w14:paraId="24C3045B" w14:textId="7B8F589B" w:rsidR="00627E2F" w:rsidRPr="0024207E" w:rsidRDefault="00E03F96" w:rsidP="00347D02">
      <w:pPr>
        <w:pStyle w:val="ListParagraph"/>
        <w:numPr>
          <w:ilvl w:val="1"/>
          <w:numId w:val="5"/>
        </w:numPr>
        <w:rPr>
          <w:rFonts w:ascii="Cambria" w:hAnsi="Cambria"/>
          <w:highlight w:val="yellow"/>
        </w:rPr>
      </w:pPr>
      <w:r w:rsidRPr="0024207E">
        <w:rPr>
          <w:rFonts w:ascii="Cambria" w:hAnsi="Cambria"/>
          <w:highlight w:val="yellow"/>
        </w:rPr>
        <w:t xml:space="preserve">The aareadme.txt file states that there </w:t>
      </w:r>
      <w:proofErr w:type="gramStart"/>
      <w:r w:rsidRPr="0024207E">
        <w:rPr>
          <w:rFonts w:ascii="Cambria" w:hAnsi="Cambria"/>
          <w:highlight w:val="yellow"/>
        </w:rPr>
        <w:t>are</w:t>
      </w:r>
      <w:proofErr w:type="gramEnd"/>
      <w:r w:rsidRPr="0024207E">
        <w:rPr>
          <w:rFonts w:ascii="Cambria" w:hAnsi="Cambria"/>
          <w:highlight w:val="yellow"/>
        </w:rPr>
        <w:t xml:space="preserve"> additional NMS documentation at the ESA servers and at the PDS node; these documents should be included in the references.</w:t>
      </w:r>
    </w:p>
    <w:p w14:paraId="00FAAF4A" w14:textId="18B6BAF9" w:rsidR="00E03F96" w:rsidRPr="0024207E" w:rsidRDefault="00021EF1" w:rsidP="00347D02">
      <w:pPr>
        <w:pStyle w:val="ListParagraph"/>
        <w:numPr>
          <w:ilvl w:val="1"/>
          <w:numId w:val="5"/>
        </w:numPr>
        <w:rPr>
          <w:rFonts w:ascii="Cambria" w:hAnsi="Cambria"/>
          <w:highlight w:val="yellow"/>
        </w:rPr>
      </w:pPr>
      <w:r w:rsidRPr="0024207E">
        <w:rPr>
          <w:rFonts w:ascii="Cambria" w:hAnsi="Cambria"/>
          <w:highlight w:val="yellow"/>
        </w:rPr>
        <w:t>The location of</w:t>
      </w:r>
      <w:r w:rsidR="00881E34" w:rsidRPr="0024207E">
        <w:rPr>
          <w:rFonts w:ascii="Cambria" w:hAnsi="Cambria"/>
          <w:highlight w:val="yellow"/>
        </w:rPr>
        <w:t xml:space="preserve"> referenced</w:t>
      </w:r>
      <w:r w:rsidRPr="0024207E">
        <w:rPr>
          <w:rFonts w:ascii="Cambria" w:hAnsi="Cambria"/>
          <w:highlight w:val="yellow"/>
        </w:rPr>
        <w:t xml:space="preserve"> documents such as</w:t>
      </w:r>
      <w:r w:rsidR="00881E34" w:rsidRPr="0024207E">
        <w:rPr>
          <w:rFonts w:ascii="Cambria" w:hAnsi="Cambria"/>
          <w:highlight w:val="yellow"/>
        </w:rPr>
        <w:t xml:space="preserve"> OPERATION_LOGBOOK.PDF</w:t>
      </w:r>
      <w:r w:rsidRPr="0024207E">
        <w:rPr>
          <w:rFonts w:ascii="Cambria" w:hAnsi="Cambria"/>
          <w:highlight w:val="yellow"/>
        </w:rPr>
        <w:t xml:space="preserve"> should be identified.</w:t>
      </w:r>
    </w:p>
    <w:p w14:paraId="33E93FAF" w14:textId="77777777" w:rsidR="00881E34" w:rsidRPr="0024207E" w:rsidRDefault="00881E34" w:rsidP="00881E34">
      <w:pPr>
        <w:pStyle w:val="ListParagraph"/>
        <w:numPr>
          <w:ilvl w:val="1"/>
          <w:numId w:val="5"/>
        </w:numPr>
        <w:rPr>
          <w:rFonts w:ascii="Cambria" w:hAnsi="Cambria"/>
          <w:highlight w:val="yellow"/>
        </w:rPr>
      </w:pPr>
      <w:r w:rsidRPr="0024207E">
        <w:rPr>
          <w:rFonts w:ascii="Cambria" w:hAnsi="Cambria"/>
          <w:highlight w:val="yellow"/>
        </w:rPr>
        <w:t xml:space="preserve">Is Kathrin </w:t>
      </w:r>
      <w:proofErr w:type="spellStart"/>
      <w:r w:rsidRPr="0024207E">
        <w:rPr>
          <w:rFonts w:ascii="Cambria" w:hAnsi="Cambria"/>
          <w:highlight w:val="yellow"/>
        </w:rPr>
        <w:t>Altwegg</w:t>
      </w:r>
      <w:proofErr w:type="spellEnd"/>
      <w:r w:rsidRPr="0024207E">
        <w:rPr>
          <w:rFonts w:ascii="Cambria" w:hAnsi="Cambria"/>
          <w:highlight w:val="yellow"/>
        </w:rPr>
        <w:t xml:space="preserve"> the correct contact person? I had heard that she retired or soon will. </w:t>
      </w:r>
    </w:p>
    <w:p w14:paraId="367DDD88" w14:textId="2EF873EB" w:rsidR="00543573" w:rsidRDefault="00B8096F" w:rsidP="00543573">
      <w:pPr>
        <w:pStyle w:val="ListParagraph"/>
        <w:numPr>
          <w:ilvl w:val="0"/>
          <w:numId w:val="5"/>
        </w:numPr>
        <w:rPr>
          <w:rFonts w:ascii="Cambria" w:hAnsi="Cambria"/>
        </w:rPr>
      </w:pPr>
      <w:r>
        <w:rPr>
          <w:rFonts w:ascii="Cambria" w:hAnsi="Cambria"/>
        </w:rPr>
        <w:t>Data u</w:t>
      </w:r>
      <w:r w:rsidR="00363589">
        <w:rPr>
          <w:rFonts w:ascii="Cambria" w:hAnsi="Cambria"/>
        </w:rPr>
        <w:t>ser</w:t>
      </w:r>
      <w:r w:rsidR="00543573">
        <w:rPr>
          <w:rFonts w:ascii="Cambria" w:hAnsi="Cambria"/>
        </w:rPr>
        <w:t xml:space="preserve"> manual</w:t>
      </w:r>
    </w:p>
    <w:p w14:paraId="15A88838" w14:textId="1742184C" w:rsidR="00543573" w:rsidRPr="0024207E" w:rsidRDefault="00363589" w:rsidP="00543573">
      <w:pPr>
        <w:pStyle w:val="ListParagraph"/>
        <w:numPr>
          <w:ilvl w:val="1"/>
          <w:numId w:val="5"/>
        </w:numPr>
        <w:rPr>
          <w:rFonts w:ascii="Cambria" w:hAnsi="Cambria"/>
          <w:highlight w:val="yellow"/>
        </w:rPr>
      </w:pPr>
      <w:r w:rsidRPr="0024207E">
        <w:rPr>
          <w:rFonts w:ascii="Cambria" w:hAnsi="Cambria"/>
          <w:highlight w:val="yellow"/>
        </w:rPr>
        <w:t>Good for the difficult part: description of</w:t>
      </w:r>
      <w:r w:rsidR="00543573" w:rsidRPr="0024207E">
        <w:rPr>
          <w:rFonts w:ascii="Cambria" w:hAnsi="Cambria"/>
          <w:highlight w:val="yellow"/>
        </w:rPr>
        <w:t xml:space="preserve"> the calibration and </w:t>
      </w:r>
      <w:r w:rsidR="008E0267" w:rsidRPr="0024207E">
        <w:rPr>
          <w:rFonts w:ascii="Cambria" w:hAnsi="Cambria"/>
          <w:highlight w:val="yellow"/>
        </w:rPr>
        <w:t>cautions</w:t>
      </w:r>
      <w:r w:rsidRPr="0024207E">
        <w:rPr>
          <w:rFonts w:ascii="Cambria" w:hAnsi="Cambria"/>
          <w:highlight w:val="yellow"/>
        </w:rPr>
        <w:t xml:space="preserve">. Could use more documentation on basic use of the database: where to find documentation, how the data files are organized, naming convention for files, etc. </w:t>
      </w:r>
    </w:p>
    <w:p w14:paraId="776A0FC2" w14:textId="4B712752" w:rsidR="00363589" w:rsidRPr="0024207E" w:rsidRDefault="00363589" w:rsidP="00543573">
      <w:pPr>
        <w:pStyle w:val="ListParagraph"/>
        <w:numPr>
          <w:ilvl w:val="1"/>
          <w:numId w:val="5"/>
        </w:numPr>
        <w:rPr>
          <w:rFonts w:ascii="Cambria" w:hAnsi="Cambria"/>
          <w:highlight w:val="yellow"/>
        </w:rPr>
      </w:pPr>
      <w:r w:rsidRPr="0024207E">
        <w:rPr>
          <w:rFonts w:ascii="Cambria" w:hAnsi="Cambria"/>
          <w:highlight w:val="yellow"/>
        </w:rPr>
        <w:t>Where are naming conventions defined, e.g., ce_20140425_092001_3_m0160.tab</w:t>
      </w:r>
    </w:p>
    <w:p w14:paraId="5D4F1C8E" w14:textId="7B099286" w:rsidR="002E23F4" w:rsidRPr="0024207E" w:rsidRDefault="002E23F4" w:rsidP="00543573">
      <w:pPr>
        <w:pStyle w:val="ListParagraph"/>
        <w:numPr>
          <w:ilvl w:val="1"/>
          <w:numId w:val="5"/>
        </w:numPr>
        <w:rPr>
          <w:rFonts w:ascii="Cambria" w:hAnsi="Cambria"/>
          <w:highlight w:val="yellow"/>
        </w:rPr>
      </w:pPr>
      <w:r w:rsidRPr="0024207E">
        <w:rPr>
          <w:rFonts w:ascii="Cambria" w:hAnsi="Cambria"/>
          <w:highlight w:val="yellow"/>
        </w:rPr>
        <w:t xml:space="preserve">There are many useful documents referenced in the manual; it would be useful to have their locations identified. </w:t>
      </w:r>
    </w:p>
    <w:p w14:paraId="41272859" w14:textId="3F868343" w:rsidR="002E23F4" w:rsidRPr="0024207E" w:rsidRDefault="002E23F4" w:rsidP="002E23F4">
      <w:pPr>
        <w:pStyle w:val="ListParagraph"/>
        <w:numPr>
          <w:ilvl w:val="2"/>
          <w:numId w:val="5"/>
        </w:numPr>
        <w:rPr>
          <w:rFonts w:ascii="Cambria" w:hAnsi="Cambria"/>
          <w:highlight w:val="yellow"/>
        </w:rPr>
      </w:pPr>
      <w:r w:rsidRPr="0024207E">
        <w:rPr>
          <w:rFonts w:ascii="Cambria" w:hAnsi="Cambria"/>
          <w:highlight w:val="yellow"/>
        </w:rPr>
        <w:t xml:space="preserve">For example, Sensitivity and fragmentation calibration of the ROSINA Double Focusing Mass Spectrometer has excellent information on the instrument, but the file name, th1_dfms_mh.pdf is obscure. </w:t>
      </w:r>
    </w:p>
    <w:p w14:paraId="09427D26" w14:textId="671E6556" w:rsidR="000529AD" w:rsidRPr="0024207E" w:rsidRDefault="000529AD" w:rsidP="000529AD">
      <w:pPr>
        <w:pStyle w:val="ListParagraph"/>
        <w:numPr>
          <w:ilvl w:val="2"/>
          <w:numId w:val="5"/>
        </w:numPr>
        <w:rPr>
          <w:rFonts w:ascii="Cambria" w:hAnsi="Cambria"/>
          <w:highlight w:val="yellow"/>
        </w:rPr>
      </w:pPr>
      <w:r w:rsidRPr="0024207E">
        <w:rPr>
          <w:rFonts w:ascii="Cambria" w:hAnsi="Cambria"/>
          <w:highlight w:val="yellow"/>
        </w:rPr>
        <w:t xml:space="preserve">Example: “the ROSINA User Manual including appendix D1-DFMS instrument modes” is said to be in “Part of the archive,” but the location is not defined (it is the document directory) and </w:t>
      </w:r>
      <w:proofErr w:type="gramStart"/>
      <w:r w:rsidRPr="0024207E">
        <w:rPr>
          <w:rFonts w:ascii="Cambria" w:hAnsi="Cambria"/>
          <w:highlight w:val="yellow"/>
        </w:rPr>
        <w:t>it</w:t>
      </w:r>
      <w:proofErr w:type="gramEnd"/>
      <w:r w:rsidRPr="0024207E">
        <w:rPr>
          <w:rFonts w:ascii="Cambria" w:hAnsi="Cambria"/>
          <w:highlight w:val="yellow"/>
        </w:rPr>
        <w:t xml:space="preserve"> identity is not clear from the filename (ad1_inst_op_dfms.pdf), particularly when most of the many documents in the document directory have similar filenames. </w:t>
      </w:r>
    </w:p>
    <w:p w14:paraId="5572F289" w14:textId="6D6927C5" w:rsidR="00697149" w:rsidRPr="0024207E" w:rsidRDefault="00697149" w:rsidP="000529AD">
      <w:pPr>
        <w:pStyle w:val="ListParagraph"/>
        <w:numPr>
          <w:ilvl w:val="2"/>
          <w:numId w:val="5"/>
        </w:numPr>
        <w:rPr>
          <w:rFonts w:ascii="Cambria" w:hAnsi="Cambria"/>
          <w:highlight w:val="yellow"/>
        </w:rPr>
      </w:pPr>
      <w:r w:rsidRPr="0024207E">
        <w:rPr>
          <w:rFonts w:ascii="Cambria" w:hAnsi="Cambria"/>
          <w:highlight w:val="yellow"/>
        </w:rPr>
        <w:lastRenderedPageBreak/>
        <w:t xml:space="preserve">Users could be directed to docinfo.txt in the document directory, for a description of each document in the directory. </w:t>
      </w:r>
    </w:p>
    <w:p w14:paraId="39471764" w14:textId="658FE219" w:rsidR="002E23F4" w:rsidRPr="0024207E" w:rsidRDefault="00B8096F" w:rsidP="00B8096F">
      <w:pPr>
        <w:pStyle w:val="ListParagraph"/>
        <w:numPr>
          <w:ilvl w:val="1"/>
          <w:numId w:val="5"/>
        </w:numPr>
        <w:rPr>
          <w:rFonts w:ascii="Cambria" w:hAnsi="Cambria"/>
          <w:highlight w:val="yellow"/>
        </w:rPr>
      </w:pPr>
      <w:r w:rsidRPr="0024207E">
        <w:rPr>
          <w:rFonts w:ascii="Cambria" w:hAnsi="Cambria"/>
          <w:highlight w:val="yellow"/>
        </w:rPr>
        <w:t>Would be useful to describe approach to the data</w:t>
      </w:r>
    </w:p>
    <w:p w14:paraId="7ED8FDDC" w14:textId="7D744F93" w:rsidR="00B8096F" w:rsidRPr="0024207E" w:rsidRDefault="00B8096F" w:rsidP="00B8096F">
      <w:pPr>
        <w:pStyle w:val="ListParagraph"/>
        <w:numPr>
          <w:ilvl w:val="2"/>
          <w:numId w:val="5"/>
        </w:numPr>
        <w:rPr>
          <w:rFonts w:ascii="Cambria" w:hAnsi="Cambria"/>
          <w:highlight w:val="yellow"/>
        </w:rPr>
      </w:pPr>
      <w:r w:rsidRPr="0024207E">
        <w:rPr>
          <w:rFonts w:ascii="Cambria" w:hAnsi="Cambria"/>
          <w:highlight w:val="yellow"/>
        </w:rPr>
        <w:t>Begin with this guide</w:t>
      </w:r>
    </w:p>
    <w:p w14:paraId="7889E9B1" w14:textId="21C11038" w:rsidR="00B8096F" w:rsidRPr="0024207E" w:rsidRDefault="00B8096F" w:rsidP="00B8096F">
      <w:pPr>
        <w:pStyle w:val="ListParagraph"/>
        <w:numPr>
          <w:ilvl w:val="3"/>
          <w:numId w:val="5"/>
        </w:numPr>
        <w:rPr>
          <w:rFonts w:ascii="Cambria" w:hAnsi="Cambria"/>
          <w:highlight w:val="yellow"/>
        </w:rPr>
      </w:pPr>
      <w:r w:rsidRPr="0024207E">
        <w:rPr>
          <w:rFonts w:ascii="Cambria" w:hAnsi="Cambria"/>
          <w:highlight w:val="yellow"/>
        </w:rPr>
        <w:t>Data organization</w:t>
      </w:r>
    </w:p>
    <w:p w14:paraId="5DD7255C" w14:textId="0C859663" w:rsidR="00B8096F" w:rsidRPr="0024207E" w:rsidRDefault="00B8096F" w:rsidP="00B8096F">
      <w:pPr>
        <w:pStyle w:val="ListParagraph"/>
        <w:numPr>
          <w:ilvl w:val="3"/>
          <w:numId w:val="5"/>
        </w:numPr>
        <w:rPr>
          <w:rFonts w:ascii="Cambria" w:hAnsi="Cambria"/>
          <w:highlight w:val="yellow"/>
        </w:rPr>
      </w:pPr>
      <w:r w:rsidRPr="0024207E">
        <w:rPr>
          <w:rFonts w:ascii="Cambria" w:hAnsi="Cambria"/>
          <w:highlight w:val="yellow"/>
        </w:rPr>
        <w:t>Instrument description</w:t>
      </w:r>
    </w:p>
    <w:p w14:paraId="2406FBFF" w14:textId="005932FA" w:rsidR="00B8096F" w:rsidRPr="0024207E" w:rsidRDefault="00B8096F" w:rsidP="00B8096F">
      <w:pPr>
        <w:pStyle w:val="ListParagraph"/>
        <w:numPr>
          <w:ilvl w:val="3"/>
          <w:numId w:val="5"/>
        </w:numPr>
        <w:rPr>
          <w:rFonts w:ascii="Cambria" w:hAnsi="Cambria"/>
          <w:highlight w:val="yellow"/>
        </w:rPr>
      </w:pPr>
      <w:r w:rsidRPr="0024207E">
        <w:rPr>
          <w:rFonts w:ascii="Cambria" w:hAnsi="Cambria"/>
          <w:highlight w:val="yellow"/>
        </w:rPr>
        <w:t>Data cautions</w:t>
      </w:r>
    </w:p>
    <w:p w14:paraId="6671CC65" w14:textId="77777777" w:rsidR="00B8096F" w:rsidRPr="0024207E" w:rsidRDefault="00B8096F" w:rsidP="00B8096F">
      <w:pPr>
        <w:pStyle w:val="ListParagraph"/>
        <w:numPr>
          <w:ilvl w:val="2"/>
          <w:numId w:val="5"/>
        </w:numPr>
        <w:rPr>
          <w:rFonts w:ascii="Cambria" w:hAnsi="Cambria"/>
          <w:highlight w:val="yellow"/>
        </w:rPr>
      </w:pPr>
      <w:r w:rsidRPr="0024207E">
        <w:rPr>
          <w:rFonts w:ascii="Cambria" w:hAnsi="Cambria"/>
          <w:highlight w:val="yellow"/>
        </w:rPr>
        <w:t xml:space="preserve">Go to any of the datasets </w:t>
      </w:r>
    </w:p>
    <w:p w14:paraId="42CD33F2" w14:textId="3A26CB43" w:rsidR="00B8096F" w:rsidRPr="0024207E" w:rsidRDefault="00B8096F" w:rsidP="00B8096F">
      <w:pPr>
        <w:pStyle w:val="ListParagraph"/>
        <w:numPr>
          <w:ilvl w:val="3"/>
          <w:numId w:val="5"/>
        </w:numPr>
        <w:rPr>
          <w:rFonts w:ascii="Cambria" w:hAnsi="Cambria"/>
          <w:highlight w:val="yellow"/>
        </w:rPr>
      </w:pPr>
      <w:r w:rsidRPr="0024207E">
        <w:rPr>
          <w:rFonts w:ascii="Cambria" w:hAnsi="Cambria"/>
          <w:highlight w:val="yellow"/>
        </w:rPr>
        <w:t>Get the directory structure from the aareadme.txt file.</w:t>
      </w:r>
    </w:p>
    <w:p w14:paraId="5BE1B89D" w14:textId="74020383" w:rsidR="00B8096F" w:rsidRPr="0024207E" w:rsidRDefault="00B8096F" w:rsidP="00B8096F">
      <w:pPr>
        <w:pStyle w:val="ListParagraph"/>
        <w:numPr>
          <w:ilvl w:val="3"/>
          <w:numId w:val="5"/>
        </w:numPr>
        <w:rPr>
          <w:rFonts w:ascii="Cambria" w:hAnsi="Cambria"/>
          <w:highlight w:val="yellow"/>
        </w:rPr>
      </w:pPr>
      <w:r w:rsidRPr="0024207E">
        <w:rPr>
          <w:rFonts w:ascii="Cambria" w:hAnsi="Cambria"/>
          <w:highlight w:val="yellow"/>
        </w:rPr>
        <w:t xml:space="preserve">Get the </w:t>
      </w:r>
      <w:proofErr w:type="spellStart"/>
      <w:r w:rsidRPr="0024207E">
        <w:rPr>
          <w:rFonts w:ascii="Cambria" w:hAnsi="Cambria"/>
          <w:highlight w:val="yellow"/>
        </w:rPr>
        <w:t>operations_logbook</w:t>
      </w:r>
      <w:proofErr w:type="spellEnd"/>
      <w:r w:rsidRPr="0024207E">
        <w:rPr>
          <w:rFonts w:ascii="Cambria" w:hAnsi="Cambria"/>
          <w:highlight w:val="yellow"/>
        </w:rPr>
        <w:t xml:space="preserve"> from the documents directory and use it to find the desired data period, which directs users to the correct dataset: first the major group (PRL, </w:t>
      </w:r>
      <w:proofErr w:type="spellStart"/>
      <w:r w:rsidRPr="0024207E">
        <w:rPr>
          <w:rFonts w:ascii="Cambria" w:hAnsi="Cambria"/>
          <w:highlight w:val="yellow"/>
        </w:rPr>
        <w:t>ESCn</w:t>
      </w:r>
      <w:proofErr w:type="spellEnd"/>
      <w:r w:rsidRPr="0024207E">
        <w:rPr>
          <w:rFonts w:ascii="Cambria" w:hAnsi="Cambria"/>
          <w:highlight w:val="yellow"/>
        </w:rPr>
        <w:t xml:space="preserve">, </w:t>
      </w:r>
      <w:proofErr w:type="spellStart"/>
      <w:r w:rsidRPr="0024207E">
        <w:rPr>
          <w:rFonts w:ascii="Cambria" w:hAnsi="Cambria"/>
          <w:highlight w:val="yellow"/>
        </w:rPr>
        <w:t>EXTn</w:t>
      </w:r>
      <w:proofErr w:type="spellEnd"/>
      <w:r w:rsidRPr="0024207E">
        <w:rPr>
          <w:rFonts w:ascii="Cambria" w:hAnsi="Cambria"/>
          <w:highlight w:val="yellow"/>
        </w:rPr>
        <w:t>) and then individual datasets (</w:t>
      </w:r>
      <w:proofErr w:type="spellStart"/>
      <w:r w:rsidRPr="0024207E">
        <w:rPr>
          <w:rFonts w:ascii="Cambria" w:hAnsi="Cambria"/>
          <w:highlight w:val="yellow"/>
        </w:rPr>
        <w:t>mtpnn</w:t>
      </w:r>
      <w:proofErr w:type="spellEnd"/>
      <w:r w:rsidRPr="0024207E">
        <w:rPr>
          <w:rFonts w:ascii="Cambria" w:hAnsi="Cambria"/>
          <w:highlight w:val="yellow"/>
        </w:rPr>
        <w:t xml:space="preserve">). </w:t>
      </w:r>
    </w:p>
    <w:p w14:paraId="4C95CA51" w14:textId="6B093245" w:rsidR="00B8096F" w:rsidRPr="0024207E" w:rsidRDefault="00B8096F" w:rsidP="00B8096F">
      <w:pPr>
        <w:pStyle w:val="ListParagraph"/>
        <w:numPr>
          <w:ilvl w:val="2"/>
          <w:numId w:val="5"/>
        </w:numPr>
        <w:rPr>
          <w:rFonts w:ascii="Cambria" w:hAnsi="Cambria"/>
          <w:highlight w:val="yellow"/>
        </w:rPr>
      </w:pPr>
      <w:r w:rsidRPr="0024207E">
        <w:rPr>
          <w:rFonts w:ascii="Cambria" w:hAnsi="Cambria"/>
          <w:highlight w:val="yellow"/>
        </w:rPr>
        <w:t>Use dataset.cat files in each dataset to locate the files that define the format for each data file.</w:t>
      </w:r>
    </w:p>
    <w:p w14:paraId="69A89916" w14:textId="33E07ED4" w:rsidR="00363589" w:rsidRPr="0024207E" w:rsidRDefault="00363589" w:rsidP="00363589">
      <w:pPr>
        <w:pStyle w:val="ListParagraph"/>
        <w:numPr>
          <w:ilvl w:val="1"/>
          <w:numId w:val="5"/>
        </w:numPr>
        <w:rPr>
          <w:rFonts w:ascii="Cambria" w:hAnsi="Cambria"/>
          <w:highlight w:val="green"/>
        </w:rPr>
      </w:pPr>
      <w:r w:rsidRPr="0024207E">
        <w:rPr>
          <w:rFonts w:ascii="Cambria" w:hAnsi="Cambria"/>
          <w:highlight w:val="green"/>
        </w:rPr>
        <w:t>The operational modes are listed in *_</w:t>
      </w:r>
      <w:proofErr w:type="spellStart"/>
      <w:r w:rsidRPr="0024207E">
        <w:rPr>
          <w:rFonts w:ascii="Cambria" w:hAnsi="Cambria"/>
          <w:highlight w:val="green"/>
        </w:rPr>
        <w:t>mode_desc.asc</w:t>
      </w:r>
      <w:proofErr w:type="spellEnd"/>
      <w:r w:rsidRPr="0024207E">
        <w:rPr>
          <w:rFonts w:ascii="Cambria" w:hAnsi="Cambria"/>
          <w:highlight w:val="green"/>
        </w:rPr>
        <w:t>; where are they described?</w:t>
      </w:r>
    </w:p>
    <w:p w14:paraId="7B5BD18A" w14:textId="670A3505" w:rsidR="00543573" w:rsidRPr="0024207E" w:rsidRDefault="00543573" w:rsidP="00543573">
      <w:pPr>
        <w:pStyle w:val="ListParagraph"/>
        <w:numPr>
          <w:ilvl w:val="1"/>
          <w:numId w:val="5"/>
        </w:numPr>
        <w:rPr>
          <w:rFonts w:ascii="Cambria" w:hAnsi="Cambria"/>
          <w:highlight w:val="green"/>
        </w:rPr>
      </w:pPr>
      <w:r w:rsidRPr="0024207E">
        <w:rPr>
          <w:rFonts w:ascii="Cambria" w:hAnsi="Cambria"/>
          <w:highlight w:val="green"/>
        </w:rPr>
        <w:t>Could use another round of editing</w:t>
      </w:r>
    </w:p>
    <w:p w14:paraId="0ACFF582" w14:textId="72DF4370" w:rsidR="00543573" w:rsidRPr="0024207E" w:rsidRDefault="00543573" w:rsidP="00543573">
      <w:pPr>
        <w:pStyle w:val="ListParagraph"/>
        <w:numPr>
          <w:ilvl w:val="2"/>
          <w:numId w:val="5"/>
        </w:numPr>
        <w:rPr>
          <w:rFonts w:ascii="Cambria" w:hAnsi="Cambria"/>
          <w:highlight w:val="green"/>
        </w:rPr>
      </w:pPr>
      <w:r w:rsidRPr="0024207E">
        <w:rPr>
          <w:rFonts w:ascii="Cambria" w:hAnsi="Cambria"/>
          <w:highlight w:val="green"/>
        </w:rPr>
        <w:t>Some missing figures</w:t>
      </w:r>
    </w:p>
    <w:p w14:paraId="0DA0F4E2" w14:textId="5ECABDEA" w:rsidR="00543573" w:rsidRPr="0024207E" w:rsidRDefault="008E0267" w:rsidP="00543573">
      <w:pPr>
        <w:pStyle w:val="ListParagraph"/>
        <w:numPr>
          <w:ilvl w:val="2"/>
          <w:numId w:val="5"/>
        </w:numPr>
        <w:rPr>
          <w:rFonts w:ascii="Cambria" w:hAnsi="Cambria"/>
          <w:highlight w:val="green"/>
        </w:rPr>
      </w:pPr>
      <w:r w:rsidRPr="0024207E">
        <w:rPr>
          <w:rFonts w:ascii="Cambria" w:hAnsi="Cambria"/>
          <w:highlight w:val="green"/>
        </w:rPr>
        <w:t>Some additional explanation of tables and figures.</w:t>
      </w:r>
    </w:p>
    <w:p w14:paraId="46D46F9D" w14:textId="36C39519" w:rsidR="008E0267" w:rsidRPr="0024207E" w:rsidRDefault="008E0267" w:rsidP="00543573">
      <w:pPr>
        <w:pStyle w:val="ListParagraph"/>
        <w:numPr>
          <w:ilvl w:val="2"/>
          <w:numId w:val="5"/>
        </w:numPr>
        <w:rPr>
          <w:rFonts w:ascii="Cambria" w:hAnsi="Cambria"/>
          <w:highlight w:val="green"/>
        </w:rPr>
      </w:pPr>
      <w:r w:rsidRPr="0024207E">
        <w:rPr>
          <w:rFonts w:ascii="Cambria" w:hAnsi="Cambria"/>
          <w:highlight w:val="green"/>
        </w:rPr>
        <w:t xml:space="preserve">Some acronyms not defined. </w:t>
      </w:r>
    </w:p>
    <w:p w14:paraId="5B057A3A" w14:textId="1F89D576" w:rsidR="00FC1380" w:rsidRPr="0024207E" w:rsidRDefault="008E0267" w:rsidP="00FC1380">
      <w:pPr>
        <w:pStyle w:val="ListParagraph"/>
        <w:numPr>
          <w:ilvl w:val="2"/>
          <w:numId w:val="5"/>
        </w:numPr>
        <w:rPr>
          <w:rFonts w:ascii="Cambria" w:hAnsi="Cambria"/>
          <w:highlight w:val="green"/>
        </w:rPr>
      </w:pPr>
      <w:r w:rsidRPr="0024207E">
        <w:rPr>
          <w:rFonts w:ascii="Cambria" w:hAnsi="Cambria"/>
          <w:highlight w:val="green"/>
        </w:rPr>
        <w:t>Location of some reference material could be more specific than “Located with the archive.”</w:t>
      </w:r>
    </w:p>
    <w:p w14:paraId="05CED421" w14:textId="26667A0F" w:rsidR="00FC1380" w:rsidRPr="0024207E" w:rsidRDefault="00FC1380" w:rsidP="00FC1380">
      <w:pPr>
        <w:pStyle w:val="ListParagraph"/>
        <w:numPr>
          <w:ilvl w:val="2"/>
          <w:numId w:val="5"/>
        </w:numPr>
        <w:rPr>
          <w:rFonts w:ascii="Cambria" w:hAnsi="Cambria"/>
          <w:highlight w:val="green"/>
        </w:rPr>
      </w:pPr>
      <w:r w:rsidRPr="0024207E">
        <w:rPr>
          <w:rFonts w:ascii="Cambria" w:hAnsi="Cambria"/>
          <w:highlight w:val="green"/>
        </w:rPr>
        <w:t>Some terms used in the dataset are not defined. For example, the CE or CEM dataset part o</w:t>
      </w:r>
      <w:r w:rsidR="002E23F4" w:rsidRPr="0024207E">
        <w:rPr>
          <w:rFonts w:ascii="Cambria" w:hAnsi="Cambria"/>
          <w:highlight w:val="green"/>
        </w:rPr>
        <w:t>f</w:t>
      </w:r>
      <w:r w:rsidRPr="0024207E">
        <w:rPr>
          <w:rFonts w:ascii="Cambria" w:hAnsi="Cambria"/>
          <w:highlight w:val="green"/>
        </w:rPr>
        <w:t xml:space="preserve"> DFMS. </w:t>
      </w:r>
    </w:p>
    <w:p w14:paraId="2327B83D" w14:textId="199EACD1" w:rsidR="00D7767B" w:rsidRPr="0024207E" w:rsidRDefault="00A16F04" w:rsidP="00D7767B">
      <w:pPr>
        <w:pStyle w:val="ListParagraph"/>
        <w:numPr>
          <w:ilvl w:val="0"/>
          <w:numId w:val="5"/>
        </w:numPr>
        <w:rPr>
          <w:rFonts w:ascii="Cambria" w:hAnsi="Cambria"/>
          <w:highlight w:val="green"/>
        </w:rPr>
      </w:pPr>
      <w:r w:rsidRPr="0024207E">
        <w:rPr>
          <w:rFonts w:ascii="Cambria" w:hAnsi="Cambria"/>
          <w:highlight w:val="green"/>
        </w:rPr>
        <w:t>The d</w:t>
      </w:r>
      <w:r w:rsidR="00D7767B" w:rsidRPr="0024207E">
        <w:rPr>
          <w:rFonts w:ascii="Cambria" w:hAnsi="Cambria"/>
          <w:highlight w:val="green"/>
        </w:rPr>
        <w:t xml:space="preserve">ataset.cat </w:t>
      </w:r>
      <w:r w:rsidRPr="0024207E">
        <w:rPr>
          <w:rFonts w:ascii="Cambria" w:hAnsi="Cambria"/>
          <w:highlight w:val="green"/>
        </w:rPr>
        <w:t xml:space="preserve">files </w:t>
      </w:r>
      <w:r w:rsidR="00D7767B" w:rsidRPr="0024207E">
        <w:rPr>
          <w:rFonts w:ascii="Cambria" w:hAnsi="Cambria"/>
          <w:highlight w:val="green"/>
        </w:rPr>
        <w:t xml:space="preserve">are useful. </w:t>
      </w:r>
    </w:p>
    <w:p w14:paraId="7758987A" w14:textId="6C102950" w:rsidR="00A16F04" w:rsidRPr="0024207E" w:rsidRDefault="00FC1380" w:rsidP="00A16F04">
      <w:pPr>
        <w:pStyle w:val="ListParagraph"/>
        <w:numPr>
          <w:ilvl w:val="1"/>
          <w:numId w:val="5"/>
        </w:numPr>
        <w:rPr>
          <w:rFonts w:ascii="Cambria" w:hAnsi="Cambria"/>
          <w:highlight w:val="yellow"/>
        </w:rPr>
      </w:pPr>
      <w:r w:rsidRPr="0024207E">
        <w:rPr>
          <w:rFonts w:ascii="Cambria" w:hAnsi="Cambria"/>
          <w:highlight w:val="yellow"/>
        </w:rPr>
        <w:t>For 3-PRL files, the dataset.cat file could reference the aareadme.txt file for a description of the directory structure in the /data/ directory.</w:t>
      </w:r>
    </w:p>
    <w:p w14:paraId="430DD06F" w14:textId="577CE5BD" w:rsidR="00FC1380" w:rsidRPr="0024207E" w:rsidRDefault="00FC1380" w:rsidP="00FC1380">
      <w:pPr>
        <w:pStyle w:val="ListParagraph"/>
        <w:numPr>
          <w:ilvl w:val="0"/>
          <w:numId w:val="5"/>
        </w:numPr>
        <w:rPr>
          <w:rFonts w:ascii="Cambria" w:hAnsi="Cambria"/>
          <w:highlight w:val="yellow"/>
        </w:rPr>
      </w:pPr>
      <w:r w:rsidRPr="0024207E">
        <w:rPr>
          <w:rFonts w:ascii="Cambria" w:hAnsi="Cambria"/>
          <w:highlight w:val="yellow"/>
        </w:rPr>
        <w:t xml:space="preserve">The aareadme.txt file describes a CEM detector for the DFMS and the CE data. Those acronyms are not defined in the file. Nor are those acronyms used or defined in the data user manual. </w:t>
      </w:r>
    </w:p>
    <w:p w14:paraId="11C49226" w14:textId="792C7178" w:rsidR="00715FB2" w:rsidRPr="0024207E" w:rsidRDefault="00715FB2" w:rsidP="00FC1380">
      <w:pPr>
        <w:pStyle w:val="ListParagraph"/>
        <w:numPr>
          <w:ilvl w:val="0"/>
          <w:numId w:val="5"/>
        </w:numPr>
        <w:rPr>
          <w:rFonts w:ascii="Cambria" w:hAnsi="Cambria"/>
          <w:highlight w:val="yellow"/>
        </w:rPr>
      </w:pPr>
      <w:r w:rsidRPr="0024207E">
        <w:rPr>
          <w:rFonts w:ascii="Cambria" w:hAnsi="Cambria"/>
          <w:highlight w:val="yellow"/>
        </w:rPr>
        <w:t xml:space="preserve">In EAICD, the equation for t0 in Section 2.5.3.4 is incorrect. </w:t>
      </w:r>
    </w:p>
    <w:p w14:paraId="3909FC49" w14:textId="2378FD4F" w:rsidR="00715FB2" w:rsidRPr="0024207E" w:rsidRDefault="00715FB2" w:rsidP="00FC1380">
      <w:pPr>
        <w:pStyle w:val="ListParagraph"/>
        <w:numPr>
          <w:ilvl w:val="0"/>
          <w:numId w:val="5"/>
        </w:numPr>
        <w:rPr>
          <w:rFonts w:ascii="Cambria" w:hAnsi="Cambria"/>
          <w:highlight w:val="green"/>
        </w:rPr>
      </w:pPr>
      <w:r w:rsidRPr="0024207E">
        <w:rPr>
          <w:rFonts w:ascii="Cambria" w:hAnsi="Cambria"/>
          <w:highlight w:val="green"/>
        </w:rPr>
        <w:t>PRL 3 DFMS mtb2 CE</w:t>
      </w:r>
    </w:p>
    <w:p w14:paraId="4F204161" w14:textId="3CC59815" w:rsidR="00715FB2" w:rsidRPr="0024207E" w:rsidRDefault="00715FB2" w:rsidP="00715FB2">
      <w:pPr>
        <w:pStyle w:val="ListParagraph"/>
        <w:numPr>
          <w:ilvl w:val="1"/>
          <w:numId w:val="5"/>
        </w:numPr>
        <w:rPr>
          <w:rFonts w:ascii="Cambria" w:hAnsi="Cambria"/>
          <w:highlight w:val="green"/>
        </w:rPr>
      </w:pPr>
      <w:r w:rsidRPr="0024207E">
        <w:rPr>
          <w:rFonts w:ascii="Cambria" w:hAnsi="Cambria"/>
          <w:highlight w:val="green"/>
        </w:rPr>
        <w:t>All the files say quality 4, which means insufficient data to calibrate; is that correct?</w:t>
      </w:r>
      <w:r w:rsidR="00B15A90" w:rsidRPr="0024207E">
        <w:rPr>
          <w:rFonts w:ascii="Cambria" w:hAnsi="Cambria"/>
          <w:highlight w:val="green"/>
        </w:rPr>
        <w:t xml:space="preserve"> Some seem to have good signal.</w:t>
      </w:r>
    </w:p>
    <w:p w14:paraId="739A75B8" w14:textId="017B8114" w:rsidR="00715FB2" w:rsidRPr="0024207E" w:rsidRDefault="00715FB2" w:rsidP="00715FB2">
      <w:pPr>
        <w:pStyle w:val="ListParagraph"/>
        <w:numPr>
          <w:ilvl w:val="1"/>
          <w:numId w:val="5"/>
        </w:numPr>
        <w:rPr>
          <w:rFonts w:ascii="Cambria" w:hAnsi="Cambria"/>
          <w:highlight w:val="green"/>
        </w:rPr>
      </w:pPr>
      <w:r w:rsidRPr="0024207E">
        <w:rPr>
          <w:rFonts w:ascii="Cambria" w:hAnsi="Cambria"/>
          <w:highlight w:val="green"/>
        </w:rPr>
        <w:t>Mass calibration for the GCU data (mode 16</w:t>
      </w:r>
      <w:r w:rsidR="00B21D64" w:rsidRPr="0024207E">
        <w:rPr>
          <w:rFonts w:ascii="Cambria" w:hAnsi="Cambria"/>
          <w:highlight w:val="green"/>
        </w:rPr>
        <w:t xml:space="preserve">0) seems to be low by 0.05 to </w:t>
      </w:r>
      <w:r w:rsidRPr="0024207E">
        <w:rPr>
          <w:rFonts w:ascii="Cambria" w:hAnsi="Cambria"/>
          <w:highlight w:val="green"/>
        </w:rPr>
        <w:t>0.1 u; is that expected?</w:t>
      </w:r>
    </w:p>
    <w:p w14:paraId="4C7AE995" w14:textId="3C731962" w:rsidR="004F06E2" w:rsidRPr="0024207E" w:rsidRDefault="004F06E2" w:rsidP="00715FB2">
      <w:pPr>
        <w:pStyle w:val="ListParagraph"/>
        <w:numPr>
          <w:ilvl w:val="1"/>
          <w:numId w:val="5"/>
        </w:numPr>
        <w:rPr>
          <w:rFonts w:ascii="Cambria" w:hAnsi="Cambria"/>
          <w:highlight w:val="green"/>
        </w:rPr>
      </w:pPr>
      <w:r w:rsidRPr="0024207E">
        <w:rPr>
          <w:rFonts w:ascii="Cambria" w:hAnsi="Cambria"/>
          <w:highlight w:val="green"/>
        </w:rPr>
        <w:t>Mtp8 was supposed to have higher precision. Did not see this (still only two significant figures)</w:t>
      </w:r>
    </w:p>
    <w:p w14:paraId="26A18A10" w14:textId="1E3A49E7" w:rsidR="004F06E2" w:rsidRDefault="004F06E2" w:rsidP="004F06E2">
      <w:pPr>
        <w:pStyle w:val="ListParagraph"/>
        <w:numPr>
          <w:ilvl w:val="0"/>
          <w:numId w:val="5"/>
        </w:numPr>
        <w:rPr>
          <w:rFonts w:ascii="Cambria" w:hAnsi="Cambria"/>
        </w:rPr>
      </w:pPr>
      <w:r>
        <w:rPr>
          <w:rFonts w:ascii="Cambria" w:hAnsi="Cambria"/>
        </w:rPr>
        <w:t>In the DFMS MC files, I do not understand the list of molecules.</w:t>
      </w:r>
    </w:p>
    <w:p w14:paraId="342D889E" w14:textId="6D25D9C2" w:rsidR="004F06E2" w:rsidRPr="0024207E" w:rsidRDefault="004F06E2" w:rsidP="004F06E2">
      <w:pPr>
        <w:pStyle w:val="ListParagraph"/>
        <w:numPr>
          <w:ilvl w:val="0"/>
          <w:numId w:val="5"/>
        </w:numPr>
        <w:rPr>
          <w:rFonts w:ascii="Cambria" w:hAnsi="Cambria"/>
          <w:highlight w:val="green"/>
        </w:rPr>
      </w:pPr>
      <w:r w:rsidRPr="0024207E">
        <w:rPr>
          <w:rFonts w:ascii="Cambria" w:hAnsi="Cambria"/>
          <w:highlight w:val="green"/>
        </w:rPr>
        <w:t>Only reviewed one of the mc files as they took too long (hours) to download (only downloaded the smallest, 1.9 GB, and that took 40 minutes).</w:t>
      </w:r>
    </w:p>
    <w:p w14:paraId="0F54BD3D" w14:textId="13890765" w:rsidR="00F45538" w:rsidRPr="0024207E" w:rsidRDefault="00F45538" w:rsidP="00F45538">
      <w:pPr>
        <w:pStyle w:val="ListParagraph"/>
        <w:numPr>
          <w:ilvl w:val="1"/>
          <w:numId w:val="5"/>
        </w:numPr>
        <w:rPr>
          <w:rFonts w:ascii="Cambria" w:hAnsi="Cambria"/>
          <w:highlight w:val="green"/>
        </w:rPr>
      </w:pPr>
      <w:r w:rsidRPr="0024207E">
        <w:rPr>
          <w:rFonts w:ascii="Cambria" w:hAnsi="Cambria"/>
          <w:highlight w:val="green"/>
        </w:rPr>
        <w:t>This one, small dataset had 61,000 DFMS MCP files. (only reviewed 20,000 of them).</w:t>
      </w:r>
    </w:p>
    <w:p w14:paraId="1FFCB557" w14:textId="0368306E" w:rsidR="00B15A90" w:rsidRPr="0024207E" w:rsidRDefault="00B15A90" w:rsidP="00B15A90">
      <w:pPr>
        <w:pStyle w:val="ListParagraph"/>
        <w:numPr>
          <w:ilvl w:val="1"/>
          <w:numId w:val="5"/>
        </w:numPr>
        <w:rPr>
          <w:rFonts w:ascii="Cambria" w:hAnsi="Cambria"/>
          <w:highlight w:val="green"/>
        </w:rPr>
      </w:pPr>
      <w:r w:rsidRPr="0024207E">
        <w:rPr>
          <w:rFonts w:ascii="Cambria" w:hAnsi="Cambria"/>
          <w:highlight w:val="green"/>
        </w:rPr>
        <w:t>Some have data quality 0 (best), and others 4 (these have only a few counts)</w:t>
      </w:r>
    </w:p>
    <w:p w14:paraId="3D31DE56" w14:textId="045DDD3A" w:rsidR="004F06E2" w:rsidRDefault="004F06E2" w:rsidP="004F06E2">
      <w:pPr>
        <w:pStyle w:val="ListParagraph"/>
        <w:numPr>
          <w:ilvl w:val="0"/>
          <w:numId w:val="5"/>
        </w:numPr>
        <w:rPr>
          <w:rFonts w:ascii="Cambria" w:hAnsi="Cambria"/>
        </w:rPr>
      </w:pPr>
      <w:r>
        <w:rPr>
          <w:rFonts w:ascii="Cambria" w:hAnsi="Cambria"/>
        </w:rPr>
        <w:lastRenderedPageBreak/>
        <w:t>For the high-resolution data that are only in hundredths, are the values rounded or truncated?</w:t>
      </w:r>
      <w:r w:rsidR="00B15A90">
        <w:rPr>
          <w:rFonts w:ascii="Cambria" w:hAnsi="Cambria"/>
        </w:rPr>
        <w:t xml:space="preserve"> (Truncated works well.)</w:t>
      </w:r>
    </w:p>
    <w:p w14:paraId="3FC7F029" w14:textId="716BA730" w:rsidR="00251FA5" w:rsidRPr="0024207E" w:rsidRDefault="00251FA5" w:rsidP="004F06E2">
      <w:pPr>
        <w:pStyle w:val="ListParagraph"/>
        <w:numPr>
          <w:ilvl w:val="0"/>
          <w:numId w:val="5"/>
        </w:numPr>
        <w:rPr>
          <w:rFonts w:ascii="Cambria" w:hAnsi="Cambria"/>
          <w:highlight w:val="green"/>
        </w:rPr>
      </w:pPr>
      <w:r w:rsidRPr="0024207E">
        <w:rPr>
          <w:rFonts w:ascii="Cambria" w:hAnsi="Cambria"/>
          <w:highlight w:val="green"/>
        </w:rPr>
        <w:t>Some information, such as the descriptions of modes, is in more than one place (</w:t>
      </w:r>
      <w:proofErr w:type="spellStart"/>
      <w:r w:rsidRPr="0024207E">
        <w:rPr>
          <w:rFonts w:ascii="Cambria" w:hAnsi="Cambria"/>
          <w:highlight w:val="green"/>
        </w:rPr>
        <w:t>dfms_mode_id_table</w:t>
      </w:r>
      <w:proofErr w:type="spellEnd"/>
      <w:r w:rsidRPr="0024207E">
        <w:rPr>
          <w:rFonts w:ascii="Cambria" w:hAnsi="Cambria"/>
          <w:highlight w:val="green"/>
        </w:rPr>
        <w:t xml:space="preserve">_*.tab in </w:t>
      </w:r>
      <w:proofErr w:type="spellStart"/>
      <w:r w:rsidRPr="0024207E">
        <w:rPr>
          <w:rFonts w:ascii="Cambria" w:hAnsi="Cambria"/>
          <w:highlight w:val="green"/>
        </w:rPr>
        <w:t>calib</w:t>
      </w:r>
      <w:proofErr w:type="spellEnd"/>
      <w:r w:rsidRPr="0024207E">
        <w:rPr>
          <w:rFonts w:ascii="Cambria" w:hAnsi="Cambria"/>
          <w:highlight w:val="green"/>
        </w:rPr>
        <w:t xml:space="preserve"> directory and dfms_mode_desc.asc.txt in document directory), which is great.</w:t>
      </w:r>
    </w:p>
    <w:p w14:paraId="0AED6EE2" w14:textId="29163E72" w:rsidR="00F45538" w:rsidRPr="0024207E" w:rsidRDefault="00F45538" w:rsidP="004F06E2">
      <w:pPr>
        <w:pStyle w:val="ListParagraph"/>
        <w:numPr>
          <w:ilvl w:val="0"/>
          <w:numId w:val="5"/>
        </w:numPr>
        <w:rPr>
          <w:rFonts w:ascii="Cambria" w:hAnsi="Cambria"/>
          <w:highlight w:val="green"/>
        </w:rPr>
      </w:pPr>
      <w:proofErr w:type="spellStart"/>
      <w:r w:rsidRPr="0024207E">
        <w:rPr>
          <w:rFonts w:ascii="Cambria" w:hAnsi="Cambria"/>
          <w:highlight w:val="green"/>
        </w:rPr>
        <w:t>rtof_mode_id_table</w:t>
      </w:r>
      <w:proofErr w:type="spellEnd"/>
      <w:r w:rsidRPr="0024207E">
        <w:rPr>
          <w:rFonts w:ascii="Cambria" w:hAnsi="Cambria"/>
          <w:highlight w:val="green"/>
        </w:rPr>
        <w:t xml:space="preserve">_*.tab (in ESC4 </w:t>
      </w:r>
      <w:proofErr w:type="spellStart"/>
      <w:r w:rsidRPr="0024207E">
        <w:rPr>
          <w:rFonts w:ascii="Cambria" w:hAnsi="Cambria"/>
          <w:highlight w:val="green"/>
        </w:rPr>
        <w:t>calib</w:t>
      </w:r>
      <w:proofErr w:type="spellEnd"/>
      <w:r w:rsidRPr="0024207E">
        <w:rPr>
          <w:rFonts w:ascii="Cambria" w:hAnsi="Cambria"/>
          <w:highlight w:val="green"/>
        </w:rPr>
        <w:t xml:space="preserve"> directory) references FRAG00 and SENS00, but there is only rtof_frag01_*.</w:t>
      </w:r>
      <w:proofErr w:type="spellStart"/>
      <w:r w:rsidRPr="0024207E">
        <w:rPr>
          <w:rFonts w:ascii="Cambria" w:hAnsi="Cambria"/>
          <w:highlight w:val="green"/>
        </w:rPr>
        <w:t>asc</w:t>
      </w:r>
      <w:proofErr w:type="spellEnd"/>
      <w:r w:rsidRPr="0024207E">
        <w:rPr>
          <w:rFonts w:ascii="Cambria" w:hAnsi="Cambria"/>
          <w:highlight w:val="green"/>
        </w:rPr>
        <w:t xml:space="preserve"> in the directory: is “01” instead of “00” and does not say “</w:t>
      </w:r>
      <w:proofErr w:type="spellStart"/>
      <w:r w:rsidRPr="0024207E">
        <w:rPr>
          <w:rFonts w:ascii="Cambria" w:hAnsi="Cambria"/>
          <w:highlight w:val="green"/>
        </w:rPr>
        <w:t>sens</w:t>
      </w:r>
      <w:proofErr w:type="spellEnd"/>
      <w:r w:rsidRPr="0024207E">
        <w:rPr>
          <w:rFonts w:ascii="Cambria" w:hAnsi="Cambria"/>
          <w:highlight w:val="green"/>
        </w:rPr>
        <w:t xml:space="preserve">”. </w:t>
      </w:r>
    </w:p>
    <w:p w14:paraId="55666764" w14:textId="54994836" w:rsidR="00F45538" w:rsidRPr="0024207E" w:rsidRDefault="00F45538" w:rsidP="004F06E2">
      <w:pPr>
        <w:pStyle w:val="ListParagraph"/>
        <w:numPr>
          <w:ilvl w:val="0"/>
          <w:numId w:val="5"/>
        </w:numPr>
        <w:rPr>
          <w:rFonts w:ascii="Cambria" w:hAnsi="Cambria"/>
          <w:highlight w:val="yellow"/>
        </w:rPr>
      </w:pPr>
      <w:r w:rsidRPr="0024207E">
        <w:rPr>
          <w:rFonts w:ascii="Cambria" w:hAnsi="Cambria"/>
          <w:highlight w:val="yellow"/>
        </w:rPr>
        <w:t xml:space="preserve">For column data, particularly calibration, mode, and other reference data, would be great to have one or more header rows so that users do not have to use the </w:t>
      </w:r>
      <w:proofErr w:type="spellStart"/>
      <w:r w:rsidRPr="0024207E">
        <w:rPr>
          <w:rFonts w:ascii="Cambria" w:hAnsi="Cambria"/>
          <w:highlight w:val="yellow"/>
        </w:rPr>
        <w:t>fmt</w:t>
      </w:r>
      <w:proofErr w:type="spellEnd"/>
      <w:r w:rsidRPr="0024207E">
        <w:rPr>
          <w:rFonts w:ascii="Cambria" w:hAnsi="Cambria"/>
          <w:highlight w:val="yellow"/>
        </w:rPr>
        <w:t xml:space="preserve"> file as often. </w:t>
      </w:r>
    </w:p>
    <w:p w14:paraId="39285EE7" w14:textId="4E01A656" w:rsidR="008E479E" w:rsidRPr="0024207E" w:rsidRDefault="008E479E" w:rsidP="004F06E2">
      <w:pPr>
        <w:pStyle w:val="ListParagraph"/>
        <w:numPr>
          <w:ilvl w:val="0"/>
          <w:numId w:val="5"/>
        </w:numPr>
        <w:rPr>
          <w:rFonts w:ascii="Cambria" w:hAnsi="Cambria"/>
          <w:highlight w:val="green"/>
        </w:rPr>
      </w:pPr>
      <w:r w:rsidRPr="0024207E">
        <w:rPr>
          <w:rFonts w:ascii="Cambria" w:hAnsi="Cambria"/>
          <w:highlight w:val="green"/>
        </w:rPr>
        <w:t xml:space="preserve">RTOF data (ESC4 SS) have many counts that are -1; is this intentional? If it is, it should be in errata or readme. Suggest that 0.0 is better indicator of problem than -1. </w:t>
      </w:r>
    </w:p>
    <w:p w14:paraId="585A6B14" w14:textId="042BE85E" w:rsidR="00BA431C" w:rsidRPr="0024207E" w:rsidRDefault="00BA431C" w:rsidP="00BA431C">
      <w:pPr>
        <w:pStyle w:val="ListParagraph"/>
        <w:numPr>
          <w:ilvl w:val="1"/>
          <w:numId w:val="5"/>
        </w:numPr>
        <w:rPr>
          <w:rFonts w:ascii="Cambria" w:hAnsi="Cambria"/>
          <w:highlight w:val="green"/>
        </w:rPr>
      </w:pPr>
      <w:r w:rsidRPr="0024207E">
        <w:rPr>
          <w:rFonts w:ascii="Cambria" w:hAnsi="Cambria"/>
          <w:highlight w:val="green"/>
        </w:rPr>
        <w:t xml:space="preserve">OS do have zero as minimum. </w:t>
      </w:r>
    </w:p>
    <w:p w14:paraId="5CCD90B8" w14:textId="58D573B3" w:rsidR="008E479E" w:rsidRPr="008E479E" w:rsidRDefault="008E479E" w:rsidP="008E479E">
      <w:pPr>
        <w:pStyle w:val="ListParagraph"/>
        <w:numPr>
          <w:ilvl w:val="1"/>
          <w:numId w:val="5"/>
        </w:numPr>
        <w:rPr>
          <w:rFonts w:ascii="Cambria" w:hAnsi="Cambria"/>
          <w:highlight w:val="yellow"/>
        </w:rPr>
      </w:pPr>
      <w:r w:rsidRPr="008E479E">
        <w:rPr>
          <w:rFonts w:ascii="Cambria" w:hAnsi="Cambria"/>
          <w:highlight w:val="yellow"/>
        </w:rPr>
        <w:t>Me: read errata and readme docs</w:t>
      </w:r>
    </w:p>
    <w:p w14:paraId="0A9FAB39" w14:textId="46E6231C" w:rsidR="008E479E" w:rsidRPr="0024207E" w:rsidRDefault="008E479E" w:rsidP="008E479E">
      <w:pPr>
        <w:pStyle w:val="ListParagraph"/>
        <w:numPr>
          <w:ilvl w:val="0"/>
          <w:numId w:val="5"/>
        </w:numPr>
        <w:rPr>
          <w:rFonts w:ascii="Cambria" w:hAnsi="Cambria"/>
          <w:highlight w:val="green"/>
        </w:rPr>
      </w:pPr>
      <w:r w:rsidRPr="0024207E">
        <w:rPr>
          <w:rFonts w:ascii="Cambria" w:hAnsi="Cambria"/>
          <w:highlight w:val="green"/>
        </w:rPr>
        <w:t>Are any of the RTOF data files quality 0 or 1? My s</w:t>
      </w:r>
      <w:r w:rsidR="00CE544C" w:rsidRPr="0024207E">
        <w:rPr>
          <w:rFonts w:ascii="Cambria" w:hAnsi="Cambria"/>
          <w:highlight w:val="green"/>
        </w:rPr>
        <w:t xml:space="preserve">pot check only found quality 4 (gas-calibration files are quality 0). </w:t>
      </w:r>
      <w:r w:rsidRPr="0024207E">
        <w:rPr>
          <w:rFonts w:ascii="Cambria" w:hAnsi="Cambria"/>
          <w:highlight w:val="green"/>
        </w:rPr>
        <w:t>How does a user find the higher-quality data?</w:t>
      </w:r>
    </w:p>
    <w:p w14:paraId="3795767A" w14:textId="77777777" w:rsidR="003775C8" w:rsidRPr="0097414E" w:rsidRDefault="003775C8" w:rsidP="008E479E">
      <w:pPr>
        <w:pStyle w:val="ListParagraph"/>
        <w:numPr>
          <w:ilvl w:val="0"/>
          <w:numId w:val="5"/>
        </w:numPr>
        <w:rPr>
          <w:rFonts w:ascii="Cambria" w:hAnsi="Cambria"/>
          <w:highlight w:val="green"/>
        </w:rPr>
      </w:pPr>
      <w:r w:rsidRPr="0097414E">
        <w:rPr>
          <w:rFonts w:ascii="Cambria" w:hAnsi="Cambria"/>
          <w:highlight w:val="green"/>
        </w:rPr>
        <w:t>DFMS H2O looks good</w:t>
      </w:r>
    </w:p>
    <w:p w14:paraId="0D86D001" w14:textId="77777777" w:rsidR="003775C8" w:rsidRPr="0097414E" w:rsidRDefault="003775C8" w:rsidP="003775C8">
      <w:pPr>
        <w:pStyle w:val="ListParagraph"/>
        <w:numPr>
          <w:ilvl w:val="1"/>
          <w:numId w:val="5"/>
        </w:numPr>
        <w:rPr>
          <w:rFonts w:ascii="Cambria" w:hAnsi="Cambria"/>
          <w:highlight w:val="green"/>
        </w:rPr>
      </w:pPr>
      <w:r w:rsidRPr="0097414E">
        <w:rPr>
          <w:rFonts w:ascii="Cambria" w:hAnsi="Cambria"/>
          <w:highlight w:val="green"/>
        </w:rPr>
        <w:t>smooth variations</w:t>
      </w:r>
    </w:p>
    <w:p w14:paraId="31E19670" w14:textId="07E678C1" w:rsidR="00E17FAF" w:rsidRPr="0097414E" w:rsidRDefault="00E17FAF" w:rsidP="003775C8">
      <w:pPr>
        <w:pStyle w:val="ListParagraph"/>
        <w:numPr>
          <w:ilvl w:val="1"/>
          <w:numId w:val="5"/>
        </w:numPr>
        <w:rPr>
          <w:rFonts w:ascii="Cambria" w:hAnsi="Cambria"/>
          <w:highlight w:val="green"/>
        </w:rPr>
      </w:pPr>
      <w:r w:rsidRPr="0097414E">
        <w:rPr>
          <w:rFonts w:ascii="Cambria" w:hAnsi="Cambria"/>
          <w:highlight w:val="green"/>
        </w:rPr>
        <w:t>reasonable comparison to COPS (it is slightly higher than H2O at all measurements)</w:t>
      </w:r>
    </w:p>
    <w:p w14:paraId="2FB3350B" w14:textId="3205D76E" w:rsidR="003775C8" w:rsidRPr="0097414E" w:rsidRDefault="003775C8" w:rsidP="003775C8">
      <w:pPr>
        <w:pStyle w:val="ListParagraph"/>
        <w:numPr>
          <w:ilvl w:val="1"/>
          <w:numId w:val="5"/>
        </w:numPr>
        <w:rPr>
          <w:rFonts w:ascii="Cambria" w:hAnsi="Cambria"/>
          <w:highlight w:val="green"/>
        </w:rPr>
      </w:pPr>
      <w:r w:rsidRPr="0097414E">
        <w:rPr>
          <w:rFonts w:ascii="Cambria" w:hAnsi="Cambria"/>
          <w:highlight w:val="green"/>
        </w:rPr>
        <w:t>Much higher than CO2 density (another file)</w:t>
      </w:r>
    </w:p>
    <w:p w14:paraId="497F0E09" w14:textId="7FDABDB8" w:rsidR="007034DB" w:rsidRPr="0024207E" w:rsidRDefault="007034DB" w:rsidP="008E479E">
      <w:pPr>
        <w:pStyle w:val="ListParagraph"/>
        <w:numPr>
          <w:ilvl w:val="0"/>
          <w:numId w:val="5"/>
        </w:numPr>
        <w:rPr>
          <w:rFonts w:ascii="Cambria" w:hAnsi="Cambria"/>
          <w:highlight w:val="green"/>
        </w:rPr>
      </w:pPr>
      <w:r w:rsidRPr="0024207E">
        <w:rPr>
          <w:rFonts w:ascii="Cambria" w:hAnsi="Cambria"/>
          <w:highlight w:val="green"/>
        </w:rPr>
        <w:t xml:space="preserve">In DFMS level 5, could add uncertainty for the density provided by COPS. </w:t>
      </w:r>
    </w:p>
    <w:p w14:paraId="3EF2C214" w14:textId="222FB4C8" w:rsidR="003775C8" w:rsidRPr="0097414E" w:rsidRDefault="003775C8" w:rsidP="003775C8">
      <w:pPr>
        <w:pStyle w:val="ListParagraph"/>
        <w:numPr>
          <w:ilvl w:val="1"/>
          <w:numId w:val="5"/>
        </w:numPr>
        <w:rPr>
          <w:rFonts w:ascii="Cambria" w:hAnsi="Cambria"/>
          <w:highlight w:val="green"/>
        </w:rPr>
      </w:pPr>
      <w:r w:rsidRPr="0097414E">
        <w:rPr>
          <w:rFonts w:ascii="Cambria" w:hAnsi="Cambria"/>
          <w:highlight w:val="green"/>
        </w:rPr>
        <w:t>In detailed examination of one file, saw x2 difference in COPS density from H2O and CO2 file, but that could be within the error 2e13/m3.</w:t>
      </w:r>
      <w:r w:rsidR="0079014E" w:rsidRPr="0097414E">
        <w:rPr>
          <w:rFonts w:ascii="Cambria" w:hAnsi="Cambria"/>
          <w:highlight w:val="green"/>
        </w:rPr>
        <w:t xml:space="preserve"> (But those two densities usually within 5% of each other.)</w:t>
      </w:r>
    </w:p>
    <w:p w14:paraId="381B491F" w14:textId="21CE5040" w:rsidR="0024207E" w:rsidRPr="0097414E" w:rsidRDefault="0024207E" w:rsidP="0024207E">
      <w:pPr>
        <w:pStyle w:val="ListParagraph"/>
        <w:numPr>
          <w:ilvl w:val="0"/>
          <w:numId w:val="5"/>
        </w:numPr>
        <w:rPr>
          <w:rFonts w:ascii="Cambria" w:hAnsi="Cambria"/>
          <w:highlight w:val="green"/>
        </w:rPr>
      </w:pPr>
      <w:r w:rsidRPr="0097414E">
        <w:rPr>
          <w:rFonts w:ascii="Cambria" w:hAnsi="Cambria"/>
          <w:highlight w:val="green"/>
        </w:rPr>
        <w:t xml:space="preserve">RTOF (EXT3, mtp32): water uncertainty is fixed 20%. </w:t>
      </w:r>
    </w:p>
    <w:p w14:paraId="6224333B" w14:textId="02E97DB9" w:rsidR="0024207E" w:rsidRPr="0024207E" w:rsidRDefault="0024207E" w:rsidP="0024207E">
      <w:pPr>
        <w:pStyle w:val="ListParagraph"/>
        <w:numPr>
          <w:ilvl w:val="1"/>
          <w:numId w:val="5"/>
        </w:numPr>
        <w:rPr>
          <w:rFonts w:ascii="Cambria" w:hAnsi="Cambria"/>
          <w:highlight w:val="yellow"/>
        </w:rPr>
      </w:pPr>
      <w:r w:rsidRPr="0024207E">
        <w:rPr>
          <w:rFonts w:ascii="Cambria" w:hAnsi="Cambria"/>
          <w:highlight w:val="yellow"/>
        </w:rPr>
        <w:t xml:space="preserve">Is rationale described somewhere (check </w:t>
      </w:r>
      <w:proofErr w:type="spellStart"/>
      <w:r w:rsidRPr="0024207E">
        <w:rPr>
          <w:rFonts w:ascii="Cambria" w:hAnsi="Cambria"/>
          <w:highlight w:val="yellow"/>
        </w:rPr>
        <w:t>aareadme</w:t>
      </w:r>
      <w:proofErr w:type="spellEnd"/>
      <w:r w:rsidRPr="0024207E">
        <w:rPr>
          <w:rFonts w:ascii="Cambria" w:hAnsi="Cambria"/>
          <w:highlight w:val="yellow"/>
        </w:rPr>
        <w:t>, etc.)</w:t>
      </w:r>
    </w:p>
    <w:p w14:paraId="5288C6D9" w14:textId="2373902B" w:rsidR="0024207E" w:rsidRDefault="0024207E" w:rsidP="0024207E">
      <w:pPr>
        <w:pStyle w:val="ListParagraph"/>
        <w:numPr>
          <w:ilvl w:val="0"/>
          <w:numId w:val="5"/>
        </w:numPr>
        <w:rPr>
          <w:rFonts w:ascii="Cambria" w:hAnsi="Cambria"/>
        </w:rPr>
      </w:pPr>
      <w:r>
        <w:rPr>
          <w:rFonts w:ascii="Cambria" w:hAnsi="Cambria"/>
        </w:rPr>
        <w:t>RTOF (EXT3, mtp32):</w:t>
      </w:r>
    </w:p>
    <w:p w14:paraId="236E94F2" w14:textId="68A0C06A" w:rsidR="0024207E" w:rsidRPr="0097414E" w:rsidRDefault="0024207E" w:rsidP="0024207E">
      <w:pPr>
        <w:pStyle w:val="ListParagraph"/>
        <w:numPr>
          <w:ilvl w:val="1"/>
          <w:numId w:val="5"/>
        </w:numPr>
        <w:rPr>
          <w:rFonts w:ascii="Cambria" w:hAnsi="Cambria"/>
          <w:highlight w:val="green"/>
        </w:rPr>
      </w:pPr>
      <w:r w:rsidRPr="0097414E">
        <w:rPr>
          <w:rFonts w:ascii="Cambria" w:hAnsi="Cambria"/>
          <w:highlight w:val="green"/>
        </w:rPr>
        <w:t xml:space="preserve">Water is only 0.2 to 0.5 of the COPS </w:t>
      </w:r>
      <w:proofErr w:type="gramStart"/>
      <w:r w:rsidRPr="0097414E">
        <w:rPr>
          <w:rFonts w:ascii="Cambria" w:hAnsi="Cambria"/>
          <w:highlight w:val="green"/>
        </w:rPr>
        <w:t>density</w:t>
      </w:r>
      <w:proofErr w:type="gramEnd"/>
      <w:r w:rsidRPr="0097414E">
        <w:rPr>
          <w:rFonts w:ascii="Cambria" w:hAnsi="Cambria"/>
          <w:highlight w:val="green"/>
        </w:rPr>
        <w:t xml:space="preserve">, with lots of CO and CO2, too. </w:t>
      </w:r>
    </w:p>
    <w:p w14:paraId="218EBE09" w14:textId="77777777" w:rsidR="0024207E" w:rsidRDefault="0024207E" w:rsidP="0024207E">
      <w:pPr>
        <w:pStyle w:val="ListParagraph"/>
        <w:numPr>
          <w:ilvl w:val="1"/>
          <w:numId w:val="5"/>
        </w:numPr>
        <w:rPr>
          <w:rFonts w:ascii="Cambria" w:hAnsi="Cambria"/>
        </w:rPr>
      </w:pPr>
    </w:p>
    <w:p w14:paraId="3196D19A" w14:textId="77777777" w:rsidR="00627E2F" w:rsidRDefault="00627E2F">
      <w:pPr>
        <w:rPr>
          <w:rFonts w:ascii="Cambria" w:hAnsi="Cambria"/>
        </w:rPr>
      </w:pPr>
    </w:p>
    <w:p w14:paraId="01F3C18A" w14:textId="77777777" w:rsidR="00627E2F" w:rsidRDefault="00627E2F">
      <w:pPr>
        <w:rPr>
          <w:rFonts w:ascii="Cambria" w:hAnsi="Cambria"/>
        </w:rPr>
      </w:pPr>
    </w:p>
    <w:p w14:paraId="0FDDB8D2" w14:textId="3E80002E" w:rsidR="0097414E" w:rsidRPr="0097414E" w:rsidRDefault="0097414E">
      <w:pPr>
        <w:rPr>
          <w:rFonts w:ascii="Cambria" w:hAnsi="Cambria"/>
          <w:b/>
        </w:rPr>
      </w:pPr>
      <w:r w:rsidRPr="0097414E">
        <w:rPr>
          <w:rFonts w:ascii="Cambria" w:hAnsi="Cambria"/>
          <w:b/>
        </w:rPr>
        <w:t>9 October 2018, Notes from review, US review.</w:t>
      </w:r>
    </w:p>
    <w:p w14:paraId="7F546E45" w14:textId="00312F03" w:rsidR="00627E2F" w:rsidRDefault="00022D00" w:rsidP="00022D00">
      <w:pPr>
        <w:pStyle w:val="ListParagraph"/>
        <w:numPr>
          <w:ilvl w:val="0"/>
          <w:numId w:val="7"/>
        </w:numPr>
        <w:rPr>
          <w:rFonts w:ascii="Cambria" w:hAnsi="Cambria"/>
        </w:rPr>
      </w:pPr>
      <w:r>
        <w:rPr>
          <w:rFonts w:ascii="Cambria" w:hAnsi="Cambria"/>
        </w:rPr>
        <w:t xml:space="preserve">I did not use </w:t>
      </w:r>
      <w:proofErr w:type="spellStart"/>
      <w:r>
        <w:rPr>
          <w:rFonts w:ascii="Cambria" w:hAnsi="Cambria"/>
        </w:rPr>
        <w:t>PDSview</w:t>
      </w:r>
      <w:proofErr w:type="spellEnd"/>
      <w:r>
        <w:rPr>
          <w:rFonts w:ascii="Cambria" w:hAnsi="Cambria"/>
        </w:rPr>
        <w:t>.</w:t>
      </w:r>
    </w:p>
    <w:p w14:paraId="7A829F96" w14:textId="49E99E24" w:rsidR="00022D00" w:rsidRDefault="00022D00" w:rsidP="00022D00">
      <w:pPr>
        <w:pStyle w:val="ListParagraph"/>
        <w:numPr>
          <w:ilvl w:val="0"/>
          <w:numId w:val="7"/>
        </w:numPr>
        <w:rPr>
          <w:rFonts w:ascii="Cambria" w:hAnsi="Cambria"/>
        </w:rPr>
      </w:pPr>
      <w:r>
        <w:rPr>
          <w:rFonts w:ascii="Cambria" w:hAnsi="Cambria"/>
        </w:rPr>
        <w:t xml:space="preserve">Did not review all of the documentation, only what I needed to understand the data organization and primary characteristics. </w:t>
      </w:r>
    </w:p>
    <w:p w14:paraId="52F00537" w14:textId="77777777" w:rsidR="005C1E19" w:rsidRPr="00022D00" w:rsidRDefault="005C1E19" w:rsidP="00022D00">
      <w:pPr>
        <w:pStyle w:val="ListParagraph"/>
        <w:numPr>
          <w:ilvl w:val="0"/>
          <w:numId w:val="7"/>
        </w:numPr>
        <w:rPr>
          <w:rFonts w:ascii="Cambria" w:hAnsi="Cambria"/>
        </w:rPr>
      </w:pPr>
      <w:bookmarkStart w:id="0" w:name="_GoBack"/>
      <w:bookmarkEnd w:id="0"/>
    </w:p>
    <w:p w14:paraId="6517548A" w14:textId="77777777" w:rsidR="00627E2F" w:rsidRDefault="00627E2F">
      <w:pPr>
        <w:rPr>
          <w:rFonts w:ascii="Cambria" w:hAnsi="Cambria"/>
        </w:rPr>
      </w:pPr>
    </w:p>
    <w:p w14:paraId="4B130C45" w14:textId="77777777" w:rsidR="00627E2F" w:rsidRDefault="00627E2F">
      <w:pPr>
        <w:rPr>
          <w:rFonts w:ascii="Cambria" w:hAnsi="Cambria"/>
        </w:rPr>
      </w:pPr>
    </w:p>
    <w:p w14:paraId="34CAA09D" w14:textId="77777777" w:rsidR="00627E2F" w:rsidRDefault="00627E2F">
      <w:pPr>
        <w:rPr>
          <w:rFonts w:ascii="Cambria" w:hAnsi="Cambria"/>
        </w:rPr>
      </w:pPr>
    </w:p>
    <w:p w14:paraId="5C806FF0" w14:textId="77777777" w:rsidR="00627E2F" w:rsidRDefault="00627E2F">
      <w:pPr>
        <w:rPr>
          <w:rFonts w:ascii="Cambria" w:hAnsi="Cambria"/>
        </w:rPr>
      </w:pPr>
    </w:p>
    <w:p w14:paraId="2A9B012D" w14:textId="77777777" w:rsidR="00D664AD" w:rsidRDefault="00D664AD">
      <w:pPr>
        <w:rPr>
          <w:rFonts w:ascii="Cambria" w:hAnsi="Cambria"/>
        </w:rPr>
      </w:pPr>
    </w:p>
    <w:p w14:paraId="1788DCD6" w14:textId="77777777" w:rsidR="00D664AD" w:rsidRDefault="00D664AD">
      <w:pPr>
        <w:rPr>
          <w:rFonts w:ascii="Cambria" w:hAnsi="Cambria"/>
        </w:rPr>
      </w:pPr>
    </w:p>
    <w:p w14:paraId="788CCE23" w14:textId="77777777" w:rsidR="00D664AD" w:rsidRPr="00E032CF" w:rsidRDefault="00D664AD">
      <w:pPr>
        <w:rPr>
          <w:rFonts w:ascii="Cambria" w:hAnsi="Cambria"/>
        </w:rPr>
      </w:pPr>
    </w:p>
    <w:sectPr w:rsidR="00D664AD" w:rsidRPr="00E032CF" w:rsidSect="00397C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AA21" w14:textId="77777777" w:rsidR="00C4665E" w:rsidRDefault="00C4665E" w:rsidP="00E032CF">
      <w:r>
        <w:separator/>
      </w:r>
    </w:p>
  </w:endnote>
  <w:endnote w:type="continuationSeparator" w:id="0">
    <w:p w14:paraId="42B51F77" w14:textId="77777777" w:rsidR="00C4665E" w:rsidRDefault="00C4665E" w:rsidP="00E0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A915" w14:textId="77777777" w:rsidR="00C4665E" w:rsidRDefault="00C4665E" w:rsidP="00E032CF">
      <w:r>
        <w:separator/>
      </w:r>
    </w:p>
  </w:footnote>
  <w:footnote w:type="continuationSeparator" w:id="0">
    <w:p w14:paraId="2DD7FBF7" w14:textId="77777777" w:rsidR="00C4665E" w:rsidRDefault="00C4665E" w:rsidP="00E0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4DC8" w14:textId="3DDA3AB0" w:rsidR="00E032CF" w:rsidRDefault="00D65B43">
    <w:pPr>
      <w:pStyle w:val="Header"/>
    </w:pPr>
    <w:r>
      <w:rPr>
        <w:rFonts w:ascii="Cambria" w:hAnsi="Cambria"/>
      </w:rPr>
      <w:t>ROSINA PD</w:t>
    </w:r>
    <w:r w:rsidR="00881E34">
      <w:rPr>
        <w:rFonts w:ascii="Cambria" w:hAnsi="Cambria"/>
      </w:rPr>
      <w:t>S</w:t>
    </w:r>
    <w:r>
      <w:rPr>
        <w:rFonts w:ascii="Cambria" w:hAnsi="Cambria"/>
      </w:rPr>
      <w:t xml:space="preserve"> data review</w:t>
    </w:r>
    <w:r w:rsidR="00E032CF">
      <w:tab/>
    </w:r>
    <w:r w:rsidR="00E032CF">
      <w:tab/>
    </w:r>
    <w:r w:rsidR="00E032CF">
      <w:rPr>
        <w:rFonts w:ascii="Times New Roman" w:hAnsi="Times New Roman"/>
      </w:rPr>
      <w:t xml:space="preserve">Page </w:t>
    </w:r>
    <w:r w:rsidR="00E032CF">
      <w:rPr>
        <w:rFonts w:ascii="Times New Roman" w:hAnsi="Times New Roman"/>
      </w:rPr>
      <w:fldChar w:fldCharType="begin"/>
    </w:r>
    <w:r w:rsidR="00E032CF">
      <w:rPr>
        <w:rFonts w:ascii="Times New Roman" w:hAnsi="Times New Roman"/>
      </w:rPr>
      <w:instrText xml:space="preserve"> PAGE </w:instrText>
    </w:r>
    <w:r w:rsidR="00E032CF">
      <w:rPr>
        <w:rFonts w:ascii="Times New Roman" w:hAnsi="Times New Roman"/>
      </w:rPr>
      <w:fldChar w:fldCharType="separate"/>
    </w:r>
    <w:r w:rsidR="00C7122E">
      <w:rPr>
        <w:rFonts w:ascii="Times New Roman" w:hAnsi="Times New Roman"/>
        <w:noProof/>
      </w:rPr>
      <w:t>1</w:t>
    </w:r>
    <w:r w:rsidR="00E032CF">
      <w:rPr>
        <w:rFonts w:ascii="Times New Roman" w:hAnsi="Times New Roman"/>
      </w:rPr>
      <w:fldChar w:fldCharType="end"/>
    </w:r>
    <w:r w:rsidR="00E032CF">
      <w:rPr>
        <w:rFonts w:ascii="Times New Roman" w:hAnsi="Times New Roman"/>
      </w:rPr>
      <w:t xml:space="preserve"> of </w:t>
    </w:r>
    <w:r w:rsidR="00E032CF">
      <w:rPr>
        <w:rFonts w:ascii="Times New Roman" w:hAnsi="Times New Roman"/>
      </w:rPr>
      <w:fldChar w:fldCharType="begin"/>
    </w:r>
    <w:r w:rsidR="00E032CF">
      <w:rPr>
        <w:rFonts w:ascii="Times New Roman" w:hAnsi="Times New Roman"/>
      </w:rPr>
      <w:instrText xml:space="preserve"> NUMPAGES </w:instrText>
    </w:r>
    <w:r w:rsidR="00E032CF">
      <w:rPr>
        <w:rFonts w:ascii="Times New Roman" w:hAnsi="Times New Roman"/>
      </w:rPr>
      <w:fldChar w:fldCharType="separate"/>
    </w:r>
    <w:r w:rsidR="00C7122E">
      <w:rPr>
        <w:rFonts w:ascii="Times New Roman" w:hAnsi="Times New Roman"/>
        <w:noProof/>
      </w:rPr>
      <w:t>1</w:t>
    </w:r>
    <w:r w:rsidR="00E032C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B90"/>
    <w:multiLevelType w:val="hybridMultilevel"/>
    <w:tmpl w:val="BDB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343E"/>
    <w:multiLevelType w:val="multilevel"/>
    <w:tmpl w:val="BF8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F0B19"/>
    <w:multiLevelType w:val="hybridMultilevel"/>
    <w:tmpl w:val="D9DED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21213"/>
    <w:multiLevelType w:val="multilevel"/>
    <w:tmpl w:val="4CB0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26D6D"/>
    <w:multiLevelType w:val="multilevel"/>
    <w:tmpl w:val="872A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A4D0E"/>
    <w:multiLevelType w:val="multilevel"/>
    <w:tmpl w:val="8A9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E5B84"/>
    <w:multiLevelType w:val="multilevel"/>
    <w:tmpl w:val="5C5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AD"/>
    <w:rsid w:val="00021EF1"/>
    <w:rsid w:val="00022D00"/>
    <w:rsid w:val="000529AD"/>
    <w:rsid w:val="000A43FD"/>
    <w:rsid w:val="0014425C"/>
    <w:rsid w:val="0024207E"/>
    <w:rsid w:val="00251FA5"/>
    <w:rsid w:val="002E23F4"/>
    <w:rsid w:val="00347D02"/>
    <w:rsid w:val="00363589"/>
    <w:rsid w:val="003775C8"/>
    <w:rsid w:val="00397C54"/>
    <w:rsid w:val="004F06E2"/>
    <w:rsid w:val="00542D77"/>
    <w:rsid w:val="00543573"/>
    <w:rsid w:val="005C1E19"/>
    <w:rsid w:val="00627E2F"/>
    <w:rsid w:val="00697149"/>
    <w:rsid w:val="007034DB"/>
    <w:rsid w:val="00715FB2"/>
    <w:rsid w:val="0079014E"/>
    <w:rsid w:val="00881E34"/>
    <w:rsid w:val="008E0267"/>
    <w:rsid w:val="008E479E"/>
    <w:rsid w:val="0097414E"/>
    <w:rsid w:val="00A16F04"/>
    <w:rsid w:val="00B15A90"/>
    <w:rsid w:val="00B21D64"/>
    <w:rsid w:val="00B2787C"/>
    <w:rsid w:val="00B8096F"/>
    <w:rsid w:val="00BA431C"/>
    <w:rsid w:val="00BB7ECD"/>
    <w:rsid w:val="00C4665E"/>
    <w:rsid w:val="00C7122E"/>
    <w:rsid w:val="00CE544C"/>
    <w:rsid w:val="00D65B43"/>
    <w:rsid w:val="00D664AD"/>
    <w:rsid w:val="00D7767B"/>
    <w:rsid w:val="00E032CF"/>
    <w:rsid w:val="00E03F96"/>
    <w:rsid w:val="00E17FAF"/>
    <w:rsid w:val="00E40FEB"/>
    <w:rsid w:val="00F45538"/>
    <w:rsid w:val="00FC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E5320"/>
  <w14:defaultImageDpi w14:val="32767"/>
  <w15:chartTrackingRefBased/>
  <w15:docId w15:val="{A597119D-80EA-A347-A3C4-F0355FE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65B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5B4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2CF"/>
    <w:pPr>
      <w:tabs>
        <w:tab w:val="center" w:pos="4680"/>
        <w:tab w:val="right" w:pos="9360"/>
      </w:tabs>
    </w:pPr>
  </w:style>
  <w:style w:type="character" w:customStyle="1" w:styleId="HeaderChar">
    <w:name w:val="Header Char"/>
    <w:basedOn w:val="DefaultParagraphFont"/>
    <w:link w:val="Header"/>
    <w:uiPriority w:val="99"/>
    <w:rsid w:val="00E032CF"/>
  </w:style>
  <w:style w:type="paragraph" w:styleId="Footer">
    <w:name w:val="footer"/>
    <w:basedOn w:val="Normal"/>
    <w:link w:val="FooterChar"/>
    <w:uiPriority w:val="99"/>
    <w:unhideWhenUsed/>
    <w:rsid w:val="00E032CF"/>
    <w:pPr>
      <w:tabs>
        <w:tab w:val="center" w:pos="4680"/>
        <w:tab w:val="right" w:pos="9360"/>
      </w:tabs>
    </w:pPr>
  </w:style>
  <w:style w:type="character" w:customStyle="1" w:styleId="FooterChar">
    <w:name w:val="Footer Char"/>
    <w:basedOn w:val="DefaultParagraphFont"/>
    <w:link w:val="Footer"/>
    <w:uiPriority w:val="99"/>
    <w:rsid w:val="00E032CF"/>
  </w:style>
  <w:style w:type="character" w:customStyle="1" w:styleId="Heading2Char">
    <w:name w:val="Heading 2 Char"/>
    <w:basedOn w:val="DefaultParagraphFont"/>
    <w:link w:val="Heading2"/>
    <w:uiPriority w:val="9"/>
    <w:rsid w:val="00D65B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5B4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65B43"/>
  </w:style>
  <w:style w:type="paragraph" w:styleId="NormalWeb">
    <w:name w:val="Normal (Web)"/>
    <w:basedOn w:val="Normal"/>
    <w:uiPriority w:val="99"/>
    <w:semiHidden/>
    <w:unhideWhenUsed/>
    <w:rsid w:val="00D65B4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65B43"/>
    <w:rPr>
      <w:i/>
      <w:iCs/>
    </w:rPr>
  </w:style>
  <w:style w:type="character" w:styleId="Hyperlink">
    <w:name w:val="Hyperlink"/>
    <w:basedOn w:val="DefaultParagraphFont"/>
    <w:uiPriority w:val="99"/>
    <w:unhideWhenUsed/>
    <w:rsid w:val="00E40FEB"/>
    <w:rPr>
      <w:color w:val="0563C1" w:themeColor="hyperlink"/>
      <w:u w:val="single"/>
    </w:rPr>
  </w:style>
  <w:style w:type="character" w:styleId="UnresolvedMention">
    <w:name w:val="Unresolved Mention"/>
    <w:basedOn w:val="DefaultParagraphFont"/>
    <w:uiPriority w:val="99"/>
    <w:rsid w:val="00E40FEB"/>
    <w:rPr>
      <w:color w:val="605E5C"/>
      <w:shd w:val="clear" w:color="auto" w:fill="E1DFDD"/>
    </w:rPr>
  </w:style>
  <w:style w:type="paragraph" w:styleId="ListParagraph">
    <w:name w:val="List Paragraph"/>
    <w:basedOn w:val="Normal"/>
    <w:uiPriority w:val="34"/>
    <w:qFormat/>
    <w:rsid w:val="0062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158">
      <w:bodyDiv w:val="1"/>
      <w:marLeft w:val="0"/>
      <w:marRight w:val="0"/>
      <w:marTop w:val="0"/>
      <w:marBottom w:val="0"/>
      <w:divBdr>
        <w:top w:val="none" w:sz="0" w:space="0" w:color="auto"/>
        <w:left w:val="none" w:sz="0" w:space="0" w:color="auto"/>
        <w:bottom w:val="none" w:sz="0" w:space="0" w:color="auto"/>
        <w:right w:val="none" w:sz="0" w:space="0" w:color="auto"/>
      </w:divBdr>
      <w:divsChild>
        <w:div w:id="119105657">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20012514">
      <w:bodyDiv w:val="1"/>
      <w:marLeft w:val="0"/>
      <w:marRight w:val="0"/>
      <w:marTop w:val="0"/>
      <w:marBottom w:val="0"/>
      <w:divBdr>
        <w:top w:val="none" w:sz="0" w:space="0" w:color="auto"/>
        <w:left w:val="none" w:sz="0" w:space="0" w:color="auto"/>
        <w:bottom w:val="none" w:sz="0" w:space="0" w:color="auto"/>
        <w:right w:val="none" w:sz="0" w:space="0" w:color="auto"/>
      </w:divBdr>
    </w:div>
    <w:div w:id="427963888">
      <w:bodyDiv w:val="1"/>
      <w:marLeft w:val="0"/>
      <w:marRight w:val="0"/>
      <w:marTop w:val="0"/>
      <w:marBottom w:val="0"/>
      <w:divBdr>
        <w:top w:val="none" w:sz="0" w:space="0" w:color="auto"/>
        <w:left w:val="none" w:sz="0" w:space="0" w:color="auto"/>
        <w:bottom w:val="none" w:sz="0" w:space="0" w:color="auto"/>
        <w:right w:val="none" w:sz="0" w:space="0" w:color="auto"/>
      </w:divBdr>
      <w:divsChild>
        <w:div w:id="1744256018">
          <w:marLeft w:val="0"/>
          <w:marRight w:val="0"/>
          <w:marTop w:val="0"/>
          <w:marBottom w:val="0"/>
          <w:divBdr>
            <w:top w:val="none" w:sz="0" w:space="0" w:color="auto"/>
            <w:left w:val="none" w:sz="0" w:space="0" w:color="auto"/>
            <w:bottom w:val="none" w:sz="0" w:space="0" w:color="auto"/>
            <w:right w:val="none" w:sz="0" w:space="0" w:color="auto"/>
          </w:divBdr>
          <w:divsChild>
            <w:div w:id="1797871748">
              <w:marLeft w:val="0"/>
              <w:marRight w:val="0"/>
              <w:marTop w:val="0"/>
              <w:marBottom w:val="0"/>
              <w:divBdr>
                <w:top w:val="none" w:sz="0" w:space="0" w:color="auto"/>
                <w:left w:val="none" w:sz="0" w:space="0" w:color="auto"/>
                <w:bottom w:val="none" w:sz="0" w:space="0" w:color="auto"/>
                <w:right w:val="none" w:sz="0" w:space="0" w:color="auto"/>
              </w:divBdr>
              <w:divsChild>
                <w:div w:id="17876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29651">
      <w:bodyDiv w:val="1"/>
      <w:marLeft w:val="0"/>
      <w:marRight w:val="0"/>
      <w:marTop w:val="0"/>
      <w:marBottom w:val="0"/>
      <w:divBdr>
        <w:top w:val="none" w:sz="0" w:space="0" w:color="auto"/>
        <w:left w:val="none" w:sz="0" w:space="0" w:color="auto"/>
        <w:bottom w:val="none" w:sz="0" w:space="0" w:color="auto"/>
        <w:right w:val="none" w:sz="0" w:space="0" w:color="auto"/>
      </w:divBdr>
      <w:divsChild>
        <w:div w:id="1020468167">
          <w:marLeft w:val="0"/>
          <w:marRight w:val="0"/>
          <w:marTop w:val="0"/>
          <w:marBottom w:val="0"/>
          <w:divBdr>
            <w:top w:val="none" w:sz="0" w:space="0" w:color="auto"/>
            <w:left w:val="none" w:sz="0" w:space="0" w:color="auto"/>
            <w:bottom w:val="none" w:sz="0" w:space="0" w:color="auto"/>
            <w:right w:val="none" w:sz="0" w:space="0" w:color="auto"/>
          </w:divBdr>
        </w:div>
        <w:div w:id="1146892674">
          <w:marLeft w:val="0"/>
          <w:marRight w:val="0"/>
          <w:marTop w:val="0"/>
          <w:marBottom w:val="0"/>
          <w:divBdr>
            <w:top w:val="none" w:sz="0" w:space="0" w:color="auto"/>
            <w:left w:val="none" w:sz="0" w:space="0" w:color="auto"/>
            <w:bottom w:val="none" w:sz="0" w:space="0" w:color="auto"/>
            <w:right w:val="none" w:sz="0" w:space="0" w:color="auto"/>
          </w:divBdr>
        </w:div>
        <w:div w:id="1903061479">
          <w:marLeft w:val="0"/>
          <w:marRight w:val="0"/>
          <w:marTop w:val="0"/>
          <w:marBottom w:val="0"/>
          <w:divBdr>
            <w:top w:val="none" w:sz="0" w:space="0" w:color="auto"/>
            <w:left w:val="none" w:sz="0" w:space="0" w:color="auto"/>
            <w:bottom w:val="none" w:sz="0" w:space="0" w:color="auto"/>
            <w:right w:val="none" w:sz="0" w:space="0" w:color="auto"/>
          </w:divBdr>
        </w:div>
        <w:div w:id="1938368646">
          <w:marLeft w:val="0"/>
          <w:marRight w:val="0"/>
          <w:marTop w:val="0"/>
          <w:marBottom w:val="0"/>
          <w:divBdr>
            <w:top w:val="none" w:sz="0" w:space="0" w:color="auto"/>
            <w:left w:val="none" w:sz="0" w:space="0" w:color="auto"/>
            <w:bottom w:val="none" w:sz="0" w:space="0" w:color="auto"/>
            <w:right w:val="none" w:sz="0" w:space="0" w:color="auto"/>
          </w:divBdr>
        </w:div>
        <w:div w:id="659315600">
          <w:marLeft w:val="0"/>
          <w:marRight w:val="0"/>
          <w:marTop w:val="0"/>
          <w:marBottom w:val="0"/>
          <w:divBdr>
            <w:top w:val="none" w:sz="0" w:space="0" w:color="auto"/>
            <w:left w:val="none" w:sz="0" w:space="0" w:color="auto"/>
            <w:bottom w:val="none" w:sz="0" w:space="0" w:color="auto"/>
            <w:right w:val="none" w:sz="0" w:space="0" w:color="auto"/>
          </w:divBdr>
        </w:div>
        <w:div w:id="1129933774">
          <w:marLeft w:val="0"/>
          <w:marRight w:val="0"/>
          <w:marTop w:val="0"/>
          <w:marBottom w:val="0"/>
          <w:divBdr>
            <w:top w:val="none" w:sz="0" w:space="0" w:color="auto"/>
            <w:left w:val="none" w:sz="0" w:space="0" w:color="auto"/>
            <w:bottom w:val="none" w:sz="0" w:space="0" w:color="auto"/>
            <w:right w:val="none" w:sz="0" w:space="0" w:color="auto"/>
          </w:divBdr>
        </w:div>
        <w:div w:id="1426344133">
          <w:marLeft w:val="0"/>
          <w:marRight w:val="0"/>
          <w:marTop w:val="0"/>
          <w:marBottom w:val="0"/>
          <w:divBdr>
            <w:top w:val="none" w:sz="0" w:space="0" w:color="auto"/>
            <w:left w:val="none" w:sz="0" w:space="0" w:color="auto"/>
            <w:bottom w:val="none" w:sz="0" w:space="0" w:color="auto"/>
            <w:right w:val="none" w:sz="0" w:space="0" w:color="auto"/>
          </w:divBdr>
        </w:div>
        <w:div w:id="1069032965">
          <w:marLeft w:val="0"/>
          <w:marRight w:val="0"/>
          <w:marTop w:val="0"/>
          <w:marBottom w:val="0"/>
          <w:divBdr>
            <w:top w:val="none" w:sz="0" w:space="0" w:color="auto"/>
            <w:left w:val="none" w:sz="0" w:space="0" w:color="auto"/>
            <w:bottom w:val="none" w:sz="0" w:space="0" w:color="auto"/>
            <w:right w:val="none" w:sz="0" w:space="0" w:color="auto"/>
          </w:divBdr>
        </w:div>
        <w:div w:id="431316403">
          <w:marLeft w:val="0"/>
          <w:marRight w:val="0"/>
          <w:marTop w:val="0"/>
          <w:marBottom w:val="0"/>
          <w:divBdr>
            <w:top w:val="none" w:sz="0" w:space="0" w:color="auto"/>
            <w:left w:val="none" w:sz="0" w:space="0" w:color="auto"/>
            <w:bottom w:val="none" w:sz="0" w:space="0" w:color="auto"/>
            <w:right w:val="none" w:sz="0" w:space="0" w:color="auto"/>
          </w:divBdr>
        </w:div>
        <w:div w:id="1213931137">
          <w:marLeft w:val="0"/>
          <w:marRight w:val="0"/>
          <w:marTop w:val="0"/>
          <w:marBottom w:val="0"/>
          <w:divBdr>
            <w:top w:val="none" w:sz="0" w:space="0" w:color="auto"/>
            <w:left w:val="none" w:sz="0" w:space="0" w:color="auto"/>
            <w:bottom w:val="none" w:sz="0" w:space="0" w:color="auto"/>
            <w:right w:val="none" w:sz="0" w:space="0" w:color="auto"/>
          </w:divBdr>
        </w:div>
        <w:div w:id="1199004334">
          <w:marLeft w:val="0"/>
          <w:marRight w:val="0"/>
          <w:marTop w:val="0"/>
          <w:marBottom w:val="0"/>
          <w:divBdr>
            <w:top w:val="none" w:sz="0" w:space="0" w:color="auto"/>
            <w:left w:val="none" w:sz="0" w:space="0" w:color="auto"/>
            <w:bottom w:val="none" w:sz="0" w:space="0" w:color="auto"/>
            <w:right w:val="none" w:sz="0" w:space="0" w:color="auto"/>
          </w:divBdr>
        </w:div>
        <w:div w:id="1635451025">
          <w:marLeft w:val="0"/>
          <w:marRight w:val="0"/>
          <w:marTop w:val="0"/>
          <w:marBottom w:val="0"/>
          <w:divBdr>
            <w:top w:val="none" w:sz="0" w:space="0" w:color="auto"/>
            <w:left w:val="none" w:sz="0" w:space="0" w:color="auto"/>
            <w:bottom w:val="none" w:sz="0" w:space="0" w:color="auto"/>
            <w:right w:val="none" w:sz="0" w:space="0" w:color="auto"/>
          </w:divBdr>
        </w:div>
        <w:div w:id="1197159725">
          <w:marLeft w:val="0"/>
          <w:marRight w:val="0"/>
          <w:marTop w:val="0"/>
          <w:marBottom w:val="0"/>
          <w:divBdr>
            <w:top w:val="none" w:sz="0" w:space="0" w:color="auto"/>
            <w:left w:val="none" w:sz="0" w:space="0" w:color="auto"/>
            <w:bottom w:val="none" w:sz="0" w:space="0" w:color="auto"/>
            <w:right w:val="none" w:sz="0" w:space="0" w:color="auto"/>
          </w:divBdr>
        </w:div>
        <w:div w:id="83844937">
          <w:marLeft w:val="0"/>
          <w:marRight w:val="0"/>
          <w:marTop w:val="0"/>
          <w:marBottom w:val="0"/>
          <w:divBdr>
            <w:top w:val="none" w:sz="0" w:space="0" w:color="auto"/>
            <w:left w:val="none" w:sz="0" w:space="0" w:color="auto"/>
            <w:bottom w:val="none" w:sz="0" w:space="0" w:color="auto"/>
            <w:right w:val="none" w:sz="0" w:space="0" w:color="auto"/>
          </w:divBdr>
        </w:div>
        <w:div w:id="688145338">
          <w:marLeft w:val="0"/>
          <w:marRight w:val="0"/>
          <w:marTop w:val="0"/>
          <w:marBottom w:val="0"/>
          <w:divBdr>
            <w:top w:val="none" w:sz="0" w:space="0" w:color="auto"/>
            <w:left w:val="none" w:sz="0" w:space="0" w:color="auto"/>
            <w:bottom w:val="none" w:sz="0" w:space="0" w:color="auto"/>
            <w:right w:val="none" w:sz="0" w:space="0" w:color="auto"/>
          </w:divBdr>
        </w:div>
        <w:div w:id="1353189363">
          <w:marLeft w:val="0"/>
          <w:marRight w:val="0"/>
          <w:marTop w:val="0"/>
          <w:marBottom w:val="0"/>
          <w:divBdr>
            <w:top w:val="none" w:sz="0" w:space="0" w:color="auto"/>
            <w:left w:val="none" w:sz="0" w:space="0" w:color="auto"/>
            <w:bottom w:val="none" w:sz="0" w:space="0" w:color="auto"/>
            <w:right w:val="none" w:sz="0" w:space="0" w:color="auto"/>
          </w:divBdr>
        </w:div>
        <w:div w:id="132448673">
          <w:marLeft w:val="0"/>
          <w:marRight w:val="0"/>
          <w:marTop w:val="0"/>
          <w:marBottom w:val="0"/>
          <w:divBdr>
            <w:top w:val="none" w:sz="0" w:space="0" w:color="auto"/>
            <w:left w:val="none" w:sz="0" w:space="0" w:color="auto"/>
            <w:bottom w:val="none" w:sz="0" w:space="0" w:color="auto"/>
            <w:right w:val="none" w:sz="0" w:space="0" w:color="auto"/>
          </w:divBdr>
        </w:div>
        <w:div w:id="2121146315">
          <w:marLeft w:val="0"/>
          <w:marRight w:val="0"/>
          <w:marTop w:val="0"/>
          <w:marBottom w:val="0"/>
          <w:divBdr>
            <w:top w:val="none" w:sz="0" w:space="0" w:color="auto"/>
            <w:left w:val="none" w:sz="0" w:space="0" w:color="auto"/>
            <w:bottom w:val="none" w:sz="0" w:space="0" w:color="auto"/>
            <w:right w:val="none" w:sz="0" w:space="0" w:color="auto"/>
          </w:divBdr>
        </w:div>
        <w:div w:id="1019965349">
          <w:marLeft w:val="0"/>
          <w:marRight w:val="0"/>
          <w:marTop w:val="0"/>
          <w:marBottom w:val="0"/>
          <w:divBdr>
            <w:top w:val="none" w:sz="0" w:space="0" w:color="auto"/>
            <w:left w:val="none" w:sz="0" w:space="0" w:color="auto"/>
            <w:bottom w:val="none" w:sz="0" w:space="0" w:color="auto"/>
            <w:right w:val="none" w:sz="0" w:space="0" w:color="auto"/>
          </w:divBdr>
        </w:div>
        <w:div w:id="769661061">
          <w:marLeft w:val="0"/>
          <w:marRight w:val="0"/>
          <w:marTop w:val="0"/>
          <w:marBottom w:val="0"/>
          <w:divBdr>
            <w:top w:val="none" w:sz="0" w:space="0" w:color="auto"/>
            <w:left w:val="none" w:sz="0" w:space="0" w:color="auto"/>
            <w:bottom w:val="none" w:sz="0" w:space="0" w:color="auto"/>
            <w:right w:val="none" w:sz="0" w:space="0" w:color="auto"/>
          </w:divBdr>
        </w:div>
        <w:div w:id="1196502311">
          <w:marLeft w:val="0"/>
          <w:marRight w:val="0"/>
          <w:marTop w:val="0"/>
          <w:marBottom w:val="0"/>
          <w:divBdr>
            <w:top w:val="none" w:sz="0" w:space="0" w:color="auto"/>
            <w:left w:val="none" w:sz="0" w:space="0" w:color="auto"/>
            <w:bottom w:val="none" w:sz="0" w:space="0" w:color="auto"/>
            <w:right w:val="none" w:sz="0" w:space="0" w:color="auto"/>
          </w:divBdr>
        </w:div>
        <w:div w:id="1402211641">
          <w:marLeft w:val="0"/>
          <w:marRight w:val="0"/>
          <w:marTop w:val="0"/>
          <w:marBottom w:val="0"/>
          <w:divBdr>
            <w:top w:val="none" w:sz="0" w:space="0" w:color="auto"/>
            <w:left w:val="none" w:sz="0" w:space="0" w:color="auto"/>
            <w:bottom w:val="none" w:sz="0" w:space="0" w:color="auto"/>
            <w:right w:val="none" w:sz="0" w:space="0" w:color="auto"/>
          </w:divBdr>
        </w:div>
        <w:div w:id="1036151759">
          <w:marLeft w:val="0"/>
          <w:marRight w:val="0"/>
          <w:marTop w:val="0"/>
          <w:marBottom w:val="0"/>
          <w:divBdr>
            <w:top w:val="none" w:sz="0" w:space="0" w:color="auto"/>
            <w:left w:val="none" w:sz="0" w:space="0" w:color="auto"/>
            <w:bottom w:val="none" w:sz="0" w:space="0" w:color="auto"/>
            <w:right w:val="none" w:sz="0" w:space="0" w:color="auto"/>
          </w:divBdr>
        </w:div>
        <w:div w:id="141119882">
          <w:marLeft w:val="0"/>
          <w:marRight w:val="0"/>
          <w:marTop w:val="0"/>
          <w:marBottom w:val="0"/>
          <w:divBdr>
            <w:top w:val="none" w:sz="0" w:space="0" w:color="auto"/>
            <w:left w:val="none" w:sz="0" w:space="0" w:color="auto"/>
            <w:bottom w:val="none" w:sz="0" w:space="0" w:color="auto"/>
            <w:right w:val="none" w:sz="0" w:space="0" w:color="auto"/>
          </w:divBdr>
        </w:div>
        <w:div w:id="1201213259">
          <w:marLeft w:val="0"/>
          <w:marRight w:val="0"/>
          <w:marTop w:val="0"/>
          <w:marBottom w:val="0"/>
          <w:divBdr>
            <w:top w:val="none" w:sz="0" w:space="0" w:color="auto"/>
            <w:left w:val="none" w:sz="0" w:space="0" w:color="auto"/>
            <w:bottom w:val="none" w:sz="0" w:space="0" w:color="auto"/>
            <w:right w:val="none" w:sz="0" w:space="0" w:color="auto"/>
          </w:divBdr>
        </w:div>
        <w:div w:id="1306084328">
          <w:marLeft w:val="0"/>
          <w:marRight w:val="0"/>
          <w:marTop w:val="0"/>
          <w:marBottom w:val="0"/>
          <w:divBdr>
            <w:top w:val="none" w:sz="0" w:space="0" w:color="auto"/>
            <w:left w:val="none" w:sz="0" w:space="0" w:color="auto"/>
            <w:bottom w:val="none" w:sz="0" w:space="0" w:color="auto"/>
            <w:right w:val="none" w:sz="0" w:space="0" w:color="auto"/>
          </w:divBdr>
        </w:div>
        <w:div w:id="896863345">
          <w:marLeft w:val="0"/>
          <w:marRight w:val="0"/>
          <w:marTop w:val="0"/>
          <w:marBottom w:val="0"/>
          <w:divBdr>
            <w:top w:val="none" w:sz="0" w:space="0" w:color="auto"/>
            <w:left w:val="none" w:sz="0" w:space="0" w:color="auto"/>
            <w:bottom w:val="none" w:sz="0" w:space="0" w:color="auto"/>
            <w:right w:val="none" w:sz="0" w:space="0" w:color="auto"/>
          </w:divBdr>
        </w:div>
        <w:div w:id="1433822062">
          <w:marLeft w:val="0"/>
          <w:marRight w:val="0"/>
          <w:marTop w:val="0"/>
          <w:marBottom w:val="0"/>
          <w:divBdr>
            <w:top w:val="none" w:sz="0" w:space="0" w:color="auto"/>
            <w:left w:val="none" w:sz="0" w:space="0" w:color="auto"/>
            <w:bottom w:val="none" w:sz="0" w:space="0" w:color="auto"/>
            <w:right w:val="none" w:sz="0" w:space="0" w:color="auto"/>
          </w:divBdr>
        </w:div>
        <w:div w:id="676150915">
          <w:marLeft w:val="0"/>
          <w:marRight w:val="0"/>
          <w:marTop w:val="0"/>
          <w:marBottom w:val="0"/>
          <w:divBdr>
            <w:top w:val="none" w:sz="0" w:space="0" w:color="auto"/>
            <w:left w:val="none" w:sz="0" w:space="0" w:color="auto"/>
            <w:bottom w:val="none" w:sz="0" w:space="0" w:color="auto"/>
            <w:right w:val="none" w:sz="0" w:space="0" w:color="auto"/>
          </w:divBdr>
        </w:div>
        <w:div w:id="797917202">
          <w:marLeft w:val="0"/>
          <w:marRight w:val="0"/>
          <w:marTop w:val="0"/>
          <w:marBottom w:val="0"/>
          <w:divBdr>
            <w:top w:val="none" w:sz="0" w:space="0" w:color="auto"/>
            <w:left w:val="none" w:sz="0" w:space="0" w:color="auto"/>
            <w:bottom w:val="none" w:sz="0" w:space="0" w:color="auto"/>
            <w:right w:val="none" w:sz="0" w:space="0" w:color="auto"/>
          </w:divBdr>
        </w:div>
        <w:div w:id="132870566">
          <w:marLeft w:val="0"/>
          <w:marRight w:val="0"/>
          <w:marTop w:val="0"/>
          <w:marBottom w:val="0"/>
          <w:divBdr>
            <w:top w:val="none" w:sz="0" w:space="0" w:color="auto"/>
            <w:left w:val="none" w:sz="0" w:space="0" w:color="auto"/>
            <w:bottom w:val="none" w:sz="0" w:space="0" w:color="auto"/>
            <w:right w:val="none" w:sz="0" w:space="0" w:color="auto"/>
          </w:divBdr>
        </w:div>
        <w:div w:id="122817257">
          <w:marLeft w:val="0"/>
          <w:marRight w:val="0"/>
          <w:marTop w:val="0"/>
          <w:marBottom w:val="0"/>
          <w:divBdr>
            <w:top w:val="none" w:sz="0" w:space="0" w:color="auto"/>
            <w:left w:val="none" w:sz="0" w:space="0" w:color="auto"/>
            <w:bottom w:val="none" w:sz="0" w:space="0" w:color="auto"/>
            <w:right w:val="none" w:sz="0" w:space="0" w:color="auto"/>
          </w:divBdr>
        </w:div>
        <w:div w:id="446318961">
          <w:marLeft w:val="0"/>
          <w:marRight w:val="0"/>
          <w:marTop w:val="0"/>
          <w:marBottom w:val="0"/>
          <w:divBdr>
            <w:top w:val="none" w:sz="0" w:space="0" w:color="auto"/>
            <w:left w:val="none" w:sz="0" w:space="0" w:color="auto"/>
            <w:bottom w:val="none" w:sz="0" w:space="0" w:color="auto"/>
            <w:right w:val="none" w:sz="0" w:space="0" w:color="auto"/>
          </w:divBdr>
        </w:div>
        <w:div w:id="224070080">
          <w:marLeft w:val="0"/>
          <w:marRight w:val="0"/>
          <w:marTop w:val="0"/>
          <w:marBottom w:val="0"/>
          <w:divBdr>
            <w:top w:val="none" w:sz="0" w:space="0" w:color="auto"/>
            <w:left w:val="none" w:sz="0" w:space="0" w:color="auto"/>
            <w:bottom w:val="none" w:sz="0" w:space="0" w:color="auto"/>
            <w:right w:val="none" w:sz="0" w:space="0" w:color="auto"/>
          </w:divBdr>
        </w:div>
        <w:div w:id="421292853">
          <w:marLeft w:val="0"/>
          <w:marRight w:val="0"/>
          <w:marTop w:val="0"/>
          <w:marBottom w:val="0"/>
          <w:divBdr>
            <w:top w:val="none" w:sz="0" w:space="0" w:color="auto"/>
            <w:left w:val="none" w:sz="0" w:space="0" w:color="auto"/>
            <w:bottom w:val="none" w:sz="0" w:space="0" w:color="auto"/>
            <w:right w:val="none" w:sz="0" w:space="0" w:color="auto"/>
          </w:divBdr>
        </w:div>
      </w:divsChild>
    </w:div>
    <w:div w:id="1864661543">
      <w:bodyDiv w:val="1"/>
      <w:marLeft w:val="0"/>
      <w:marRight w:val="0"/>
      <w:marTop w:val="0"/>
      <w:marBottom w:val="0"/>
      <w:divBdr>
        <w:top w:val="none" w:sz="0" w:space="0" w:color="auto"/>
        <w:left w:val="none" w:sz="0" w:space="0" w:color="auto"/>
        <w:bottom w:val="none" w:sz="0" w:space="0" w:color="auto"/>
        <w:right w:val="none" w:sz="0" w:space="0" w:color="auto"/>
      </w:divBdr>
    </w:div>
    <w:div w:id="2070036241">
      <w:bodyDiv w:val="1"/>
      <w:marLeft w:val="0"/>
      <w:marRight w:val="0"/>
      <w:marTop w:val="0"/>
      <w:marBottom w:val="0"/>
      <w:divBdr>
        <w:top w:val="none" w:sz="0" w:space="0" w:color="auto"/>
        <w:left w:val="none" w:sz="0" w:space="0" w:color="auto"/>
        <w:bottom w:val="none" w:sz="0" w:space="0" w:color="auto"/>
        <w:right w:val="none" w:sz="0" w:space="0" w:color="auto"/>
      </w:divBdr>
      <w:divsChild>
        <w:div w:id="788822721">
          <w:marLeft w:val="0"/>
          <w:marRight w:val="0"/>
          <w:marTop w:val="0"/>
          <w:marBottom w:val="0"/>
          <w:divBdr>
            <w:top w:val="none" w:sz="0" w:space="0" w:color="auto"/>
            <w:left w:val="none" w:sz="0" w:space="0" w:color="auto"/>
            <w:bottom w:val="none" w:sz="0" w:space="0" w:color="auto"/>
            <w:right w:val="none" w:sz="0" w:space="0" w:color="auto"/>
          </w:divBdr>
          <w:divsChild>
            <w:div w:id="1218511143">
              <w:marLeft w:val="0"/>
              <w:marRight w:val="0"/>
              <w:marTop w:val="0"/>
              <w:marBottom w:val="0"/>
              <w:divBdr>
                <w:top w:val="none" w:sz="0" w:space="0" w:color="auto"/>
                <w:left w:val="none" w:sz="0" w:space="0" w:color="auto"/>
                <w:bottom w:val="none" w:sz="0" w:space="0" w:color="auto"/>
                <w:right w:val="none" w:sz="0" w:space="0" w:color="auto"/>
              </w:divBdr>
              <w:divsChild>
                <w:div w:id="828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dssbn.astro.umd.edu/howto/review_feedbac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2147</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Perry</dc:creator>
  <cp:keywords/>
  <dc:description/>
  <cp:lastModifiedBy>Mark Perry</cp:lastModifiedBy>
  <cp:revision>34</cp:revision>
  <dcterms:created xsi:type="dcterms:W3CDTF">2018-10-02T19:09:00Z</dcterms:created>
  <dcterms:modified xsi:type="dcterms:W3CDTF">2018-10-10T00:08:00Z</dcterms:modified>
</cp:coreProperties>
</file>